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8 к приказу </w:t>
      </w:r>
    </w:p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26.01.2017 № 6   </w:t>
      </w:r>
    </w:p>
    <w:p w:rsidR="00B43E05" w:rsidRDefault="00B43E05" w:rsidP="00B43E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3E05" w:rsidRDefault="00B43E05" w:rsidP="00B43E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26F0" w:rsidRPr="00721741" w:rsidRDefault="00B43E05" w:rsidP="00721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741">
        <w:rPr>
          <w:rFonts w:ascii="Times New Roman" w:hAnsi="Times New Roman" w:cs="Times New Roman"/>
          <w:b/>
          <w:sz w:val="28"/>
          <w:szCs w:val="28"/>
        </w:rPr>
        <w:t>Статусы районов Псковской области</w:t>
      </w:r>
    </w:p>
    <w:p w:rsidR="00C726F0" w:rsidRPr="00721741" w:rsidRDefault="00B43E05" w:rsidP="00721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74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57F96" w:rsidRPr="00721741">
        <w:rPr>
          <w:rFonts w:ascii="Times New Roman" w:hAnsi="Times New Roman" w:cs="Times New Roman"/>
          <w:b/>
          <w:sz w:val="28"/>
          <w:szCs w:val="28"/>
        </w:rPr>
        <w:t>сибирской язве</w:t>
      </w:r>
    </w:p>
    <w:tbl>
      <w:tblPr>
        <w:tblStyle w:val="a3"/>
        <w:tblW w:w="11023" w:type="dxa"/>
        <w:tblLook w:val="04A0"/>
      </w:tblPr>
      <w:tblGrid>
        <w:gridCol w:w="3227"/>
        <w:gridCol w:w="3118"/>
        <w:gridCol w:w="2410"/>
        <w:gridCol w:w="2268"/>
      </w:tblGrid>
      <w:tr w:rsidR="00C726F0" w:rsidTr="006022B9">
        <w:tc>
          <w:tcPr>
            <w:tcW w:w="3227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2410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наличию болезни</w:t>
            </w:r>
          </w:p>
        </w:tc>
        <w:tc>
          <w:tcPr>
            <w:tcW w:w="2268" w:type="dxa"/>
            <w:vAlign w:val="center"/>
          </w:tcPr>
          <w:p w:rsidR="00C726F0" w:rsidRDefault="001A5D6B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по вакцинации</w:t>
            </w:r>
          </w:p>
        </w:tc>
      </w:tr>
      <w:tr w:rsidR="00C726F0" w:rsidTr="006022B9">
        <w:tc>
          <w:tcPr>
            <w:tcW w:w="3227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Великие Луки</w:t>
            </w:r>
          </w:p>
        </w:tc>
        <w:tc>
          <w:tcPr>
            <w:tcW w:w="311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>ской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Великие Луки</w:t>
            </w:r>
          </w:p>
        </w:tc>
        <w:tc>
          <w:tcPr>
            <w:tcW w:w="2410" w:type="dxa"/>
            <w:vAlign w:val="center"/>
          </w:tcPr>
          <w:p w:rsidR="00C726F0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01541">
              <w:rPr>
                <w:rFonts w:ascii="Times New Roman" w:hAnsi="Times New Roman" w:cs="Times New Roman"/>
                <w:sz w:val="28"/>
                <w:szCs w:val="28"/>
              </w:rPr>
              <w:t>лагополучный</w:t>
            </w:r>
          </w:p>
        </w:tc>
        <w:tc>
          <w:tcPr>
            <w:tcW w:w="2268" w:type="dxa"/>
            <w:vAlign w:val="center"/>
          </w:tcPr>
          <w:p w:rsidR="00C726F0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901541" w:rsidTr="006022B9">
        <w:tc>
          <w:tcPr>
            <w:tcW w:w="3227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Псков</w:t>
            </w:r>
          </w:p>
        </w:tc>
        <w:tc>
          <w:tcPr>
            <w:tcW w:w="3118" w:type="dxa"/>
            <w:vAlign w:val="center"/>
          </w:tcPr>
          <w:p w:rsidR="00901541" w:rsidRDefault="00901541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33775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Псков</w:t>
            </w:r>
          </w:p>
        </w:tc>
        <w:tc>
          <w:tcPr>
            <w:tcW w:w="2410" w:type="dxa"/>
            <w:vAlign w:val="center"/>
          </w:tcPr>
          <w:p w:rsidR="00901541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901541" w:rsidRDefault="00CE7D9D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01541">
              <w:rPr>
                <w:rFonts w:ascii="Times New Roman" w:hAnsi="Times New Roman" w:cs="Times New Roman"/>
                <w:sz w:val="28"/>
                <w:szCs w:val="28"/>
              </w:rPr>
              <w:t xml:space="preserve"> 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Бежаницы</w:t>
            </w:r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Лющиская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Полистовское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Чихачевское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B921E6" w:rsidP="00B921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F7C6F">
              <w:rPr>
                <w:rFonts w:ascii="Times New Roman" w:hAnsi="Times New Roman" w:cs="Times New Roman"/>
                <w:sz w:val="28"/>
                <w:szCs w:val="28"/>
              </w:rPr>
              <w:t xml:space="preserve"> 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1F7C6F" w:rsidTr="006022B9">
        <w:tc>
          <w:tcPr>
            <w:tcW w:w="3227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  <w:vAlign w:val="center"/>
          </w:tcPr>
          <w:p w:rsidR="001F7C6F" w:rsidRDefault="001F7C6F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Бежаницкое</w:t>
            </w:r>
            <w:proofErr w:type="spellEnd"/>
          </w:p>
        </w:tc>
        <w:tc>
          <w:tcPr>
            <w:tcW w:w="2410" w:type="dxa"/>
            <w:vAlign w:val="center"/>
          </w:tcPr>
          <w:p w:rsidR="001F7C6F" w:rsidRDefault="00C57F96" w:rsidP="00901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1F7C6F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1F7C6F" w:rsidTr="00AE1F74">
        <w:tc>
          <w:tcPr>
            <w:tcW w:w="3227" w:type="dxa"/>
          </w:tcPr>
          <w:p w:rsidR="001F7C6F" w:rsidRDefault="001F7C6F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1F7C6F" w:rsidRDefault="001F7C6F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1F7C6F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1F7C6F" w:rsidRDefault="00CE7D9D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F7C6F">
              <w:rPr>
                <w:rFonts w:ascii="Times New Roman" w:hAnsi="Times New Roman" w:cs="Times New Roman"/>
                <w:sz w:val="28"/>
                <w:szCs w:val="28"/>
              </w:rPr>
              <w:t xml:space="preserve"> 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Переслегинская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Великолукский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Шелковская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E7D9D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C57F96">
              <w:rPr>
                <w:rFonts w:ascii="Times New Roman" w:hAnsi="Times New Roman" w:cs="Times New Roman"/>
                <w:sz w:val="28"/>
                <w:szCs w:val="28"/>
              </w:rPr>
              <w:t>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C57F96" w:rsidTr="00AE1F74">
        <w:trPr>
          <w:trHeight w:val="300"/>
        </w:trPr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rPr>
          <w:trHeight w:val="330"/>
        </w:trPr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Добручинская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Самолвовская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Спицынская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Плесновская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Дедовичи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Вязьевская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Пожеревицкая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Дедовичский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 городское поселение Дно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Высходская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</w:t>
            </w:r>
            <w:proofErr w:type="spellEnd"/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6022B9">
        <w:trPr>
          <w:trHeight w:val="943"/>
        </w:trPr>
        <w:tc>
          <w:tcPr>
            <w:tcW w:w="3227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57F96" w:rsidRDefault="009116BB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9116BB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6022B9">
        <w:tc>
          <w:tcPr>
            <w:tcW w:w="3227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Красногородский</w:t>
            </w:r>
            <w:proofErr w:type="spellEnd"/>
          </w:p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118" w:type="dxa"/>
            <w:vAlign w:val="center"/>
          </w:tcPr>
          <w:p w:rsidR="00C57F96" w:rsidRDefault="00C57F96" w:rsidP="00766D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Пограничная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Кунья</w:t>
            </w:r>
            <w:proofErr w:type="gram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9116BB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Каськовская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Пухновская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</w:t>
            </w:r>
            <w:proofErr w:type="spellEnd"/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9116BB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Подберезинская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Локнянский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Самолуковкая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9116BB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Невель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9116BB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Плисская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Новоржев</w:t>
            </w:r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Вехнянская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Новоржевская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Новосокольники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81395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Маевская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Новосокольнический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Опочка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Болгатовская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Варыгинская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Глубоковская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Опочецкий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Остров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Палкино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81395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Печоры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365E7D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Круппская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Печорский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Новоизборская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365E7D" w:rsidP="003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C57F96">
              <w:rPr>
                <w:rFonts w:ascii="Times New Roman" w:hAnsi="Times New Roman" w:cs="Times New Roman"/>
                <w:sz w:val="28"/>
                <w:szCs w:val="28"/>
              </w:rPr>
              <w:t>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Плюсса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365E7D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Заплюсье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365E7D" w:rsidP="00813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r w:rsidR="00C57F96">
              <w:rPr>
                <w:rFonts w:ascii="Times New Roman" w:hAnsi="Times New Roman" w:cs="Times New Roman"/>
                <w:sz w:val="28"/>
                <w:szCs w:val="28"/>
              </w:rPr>
              <w:t xml:space="preserve"> 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Плюсский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Порхов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Дубровенская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Полонская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054AD5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57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Славсковская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Завеличенская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054AD5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Краснопрудская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Логозовская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Писковичская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AE3F3D" w:rsidP="00AE3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57F96">
              <w:rPr>
                <w:rFonts w:ascii="Times New Roman" w:hAnsi="Times New Roman" w:cs="Times New Roman"/>
                <w:sz w:val="28"/>
                <w:szCs w:val="28"/>
              </w:rPr>
              <w:t xml:space="preserve"> вакцинаци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Середкинская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AE3F3D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Торошинская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Тямшанская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054AD5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Ядровская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Псковский район</w:t>
            </w:r>
          </w:p>
        </w:tc>
        <w:tc>
          <w:tcPr>
            <w:tcW w:w="3118" w:type="dxa"/>
          </w:tcPr>
          <w:p w:rsidR="00C57F96" w:rsidRPr="008B6B27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>Залитских</w:t>
            </w:r>
            <w:proofErr w:type="spellEnd"/>
            <w:r w:rsidRPr="008B6B27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Пустошка</w:t>
            </w:r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Алольская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Гультяевская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Пригородная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Пустошкинский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Щукинская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Пушкиногорье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Пушкиногорский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Пыталово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Пыталовский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Утроинская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Себеж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Идрица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Сосновый бор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Красноармейская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Себежское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Струги Красные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Марьинская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054AD5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вакцинацией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Струго-Красненский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Новосельская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Усвяты</w:t>
            </w:r>
            <w:proofErr w:type="spellEnd"/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  <w:tr w:rsidR="00C57F96" w:rsidTr="00AE1F74">
        <w:tc>
          <w:tcPr>
            <w:tcW w:w="3227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118" w:type="dxa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Церковищенская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волость</w:t>
            </w:r>
          </w:p>
        </w:tc>
        <w:tc>
          <w:tcPr>
            <w:tcW w:w="2410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Благополучный</w:t>
            </w:r>
          </w:p>
        </w:tc>
        <w:tc>
          <w:tcPr>
            <w:tcW w:w="2268" w:type="dxa"/>
            <w:vAlign w:val="center"/>
          </w:tcPr>
          <w:p w:rsidR="00C57F96" w:rsidRDefault="00C57F96" w:rsidP="00AE1F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вакцинации</w:t>
            </w:r>
          </w:p>
        </w:tc>
      </w:tr>
    </w:tbl>
    <w:p w:rsidR="00B73787" w:rsidRDefault="00B43E05" w:rsidP="00B43E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05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1D4E2D" w:rsidRDefault="001D4E2D" w:rsidP="00B43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4E2D" w:rsidRDefault="001D4E2D" w:rsidP="00B43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4E2D" w:rsidRDefault="001D4E2D" w:rsidP="00B43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4E2D" w:rsidRDefault="001D4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D4E2D" w:rsidRDefault="001D4E2D" w:rsidP="001D4E2D">
      <w:pPr>
        <w:spacing w:after="0"/>
        <w:rPr>
          <w:rFonts w:ascii="Times New Roman" w:hAnsi="Times New Roman" w:cs="Times New Roman"/>
          <w:sz w:val="28"/>
          <w:szCs w:val="28"/>
        </w:rPr>
        <w:sectPr w:rsidR="001D4E2D" w:rsidSect="00901541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721741" w:rsidRDefault="001D4E2D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</w:t>
      </w:r>
      <w:r w:rsidR="00E6546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1741">
        <w:rPr>
          <w:rFonts w:ascii="Times New Roman" w:hAnsi="Times New Roman" w:cs="Times New Roman"/>
          <w:sz w:val="24"/>
          <w:szCs w:val="24"/>
        </w:rPr>
        <w:t xml:space="preserve">Приложение № 9 к приказу </w:t>
      </w:r>
    </w:p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721741" w:rsidRDefault="00721741" w:rsidP="007217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26.01.2017 № 6   </w:t>
      </w:r>
    </w:p>
    <w:p w:rsidR="001D4E2D" w:rsidRDefault="001D4E2D" w:rsidP="0072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741" w:rsidRPr="00BF1CF8" w:rsidRDefault="00721741" w:rsidP="0072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741" w:rsidRDefault="001D4E2D" w:rsidP="0072174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Условия перемещения </w:t>
      </w:r>
      <w:r w:rsidR="00721741">
        <w:rPr>
          <w:rFonts w:ascii="Times New Roman" w:hAnsi="Times New Roman" w:cs="Times New Roman"/>
          <w:b/>
          <w:bCs/>
          <w:sz w:val="26"/>
          <w:szCs w:val="26"/>
        </w:rPr>
        <w:t xml:space="preserve">товаров, </w:t>
      </w:r>
      <w:r w:rsidR="008C5028">
        <w:rPr>
          <w:rFonts w:ascii="Times New Roman" w:hAnsi="Times New Roman" w:cs="Times New Roman"/>
          <w:b/>
          <w:bCs/>
          <w:sz w:val="26"/>
          <w:szCs w:val="26"/>
        </w:rPr>
        <w:t>подконтрольных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гос</w:t>
      </w:r>
      <w:r w:rsidR="00721741">
        <w:rPr>
          <w:rFonts w:ascii="Times New Roman" w:hAnsi="Times New Roman" w:cs="Times New Roman"/>
          <w:b/>
          <w:bCs/>
          <w:sz w:val="26"/>
          <w:szCs w:val="26"/>
        </w:rPr>
        <w:t xml:space="preserve">ударственному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вет</w:t>
      </w:r>
      <w:r w:rsidR="00721741">
        <w:rPr>
          <w:rFonts w:ascii="Times New Roman" w:hAnsi="Times New Roman" w:cs="Times New Roman"/>
          <w:b/>
          <w:bCs/>
          <w:sz w:val="26"/>
          <w:szCs w:val="26"/>
        </w:rPr>
        <w:t xml:space="preserve">еринарному </w:t>
      </w:r>
      <w:r w:rsidRPr="00BF1CF8">
        <w:rPr>
          <w:rFonts w:ascii="Times New Roman" w:hAnsi="Times New Roman" w:cs="Times New Roman"/>
          <w:b/>
          <w:bCs/>
          <w:sz w:val="26"/>
          <w:szCs w:val="26"/>
        </w:rPr>
        <w:t>надзору</w:t>
      </w:r>
      <w:r w:rsidR="00721741">
        <w:rPr>
          <w:rFonts w:ascii="Times New Roman" w:hAnsi="Times New Roman" w:cs="Times New Roman"/>
          <w:b/>
          <w:bCs/>
          <w:sz w:val="26"/>
          <w:szCs w:val="26"/>
        </w:rPr>
        <w:t>,</w:t>
      </w:r>
    </w:p>
    <w:p w:rsidR="001D4E2D" w:rsidRDefault="001D4E2D" w:rsidP="0072174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1CF8">
        <w:rPr>
          <w:rFonts w:ascii="Times New Roman" w:hAnsi="Times New Roman" w:cs="Times New Roman"/>
          <w:b/>
          <w:bCs/>
          <w:sz w:val="26"/>
          <w:szCs w:val="26"/>
        </w:rPr>
        <w:t xml:space="preserve"> в связи с регионализацией по </w:t>
      </w:r>
      <w:r>
        <w:rPr>
          <w:rFonts w:ascii="Times New Roman" w:hAnsi="Times New Roman" w:cs="Times New Roman"/>
          <w:b/>
          <w:bCs/>
          <w:sz w:val="26"/>
          <w:szCs w:val="26"/>
        </w:rPr>
        <w:t>сибирской язве</w:t>
      </w:r>
    </w:p>
    <w:p w:rsidR="00721741" w:rsidRDefault="00721741" w:rsidP="0072174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826"/>
        <w:gridCol w:w="2740"/>
        <w:gridCol w:w="1826"/>
        <w:gridCol w:w="1826"/>
        <w:gridCol w:w="1982"/>
        <w:gridCol w:w="1746"/>
        <w:gridCol w:w="1868"/>
        <w:gridCol w:w="2106"/>
      </w:tblGrid>
      <w:tr w:rsidR="00CC3606" w:rsidTr="00B93A6A">
        <w:trPr>
          <w:trHeight w:val="195"/>
        </w:trPr>
        <w:tc>
          <w:tcPr>
            <w:tcW w:w="1826" w:type="dxa"/>
            <w:vMerge w:val="restart"/>
            <w:vAlign w:val="center"/>
          </w:tcPr>
          <w:p w:rsidR="001D4E2D" w:rsidRPr="007E4B77" w:rsidRDefault="001D4E2D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района вывоза</w:t>
            </w:r>
          </w:p>
        </w:tc>
        <w:tc>
          <w:tcPr>
            <w:tcW w:w="2740" w:type="dxa"/>
            <w:vMerge w:val="restart"/>
            <w:vAlign w:val="center"/>
          </w:tcPr>
          <w:p w:rsidR="001D4E2D" w:rsidRPr="007E4B77" w:rsidRDefault="001D4E2D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Вид подконтрольной продукции</w:t>
            </w:r>
          </w:p>
        </w:tc>
        <w:tc>
          <w:tcPr>
            <w:tcW w:w="11354" w:type="dxa"/>
            <w:gridSpan w:val="6"/>
            <w:vAlign w:val="center"/>
          </w:tcPr>
          <w:p w:rsidR="001D4E2D" w:rsidRPr="007E4B77" w:rsidRDefault="001D4E2D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Статус региона ввоза</w:t>
            </w:r>
          </w:p>
        </w:tc>
      </w:tr>
      <w:tr w:rsidR="00B93A6A" w:rsidTr="00B93A6A">
        <w:trPr>
          <w:trHeight w:val="435"/>
        </w:trPr>
        <w:tc>
          <w:tcPr>
            <w:tcW w:w="1826" w:type="dxa"/>
            <w:vMerge/>
            <w:vAlign w:val="center"/>
          </w:tcPr>
          <w:p w:rsidR="00E6546A" w:rsidRPr="007E4B77" w:rsidRDefault="00E6546A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vMerge/>
            <w:vAlign w:val="center"/>
          </w:tcPr>
          <w:p w:rsidR="00E6546A" w:rsidRPr="007E4B77" w:rsidRDefault="00E6546A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E6546A" w:rsidRPr="007E4B77" w:rsidRDefault="00E6546A" w:rsidP="00E6546A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1826" w:type="dxa"/>
            <w:vAlign w:val="center"/>
          </w:tcPr>
          <w:p w:rsidR="00E6546A" w:rsidRPr="007E4B77" w:rsidRDefault="00E6546A" w:rsidP="00E6546A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 w:rsidR="00031D4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вакцинаци</w:t>
            </w:r>
            <w:r w:rsidR="00031D4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1982" w:type="dxa"/>
            <w:vAlign w:val="center"/>
          </w:tcPr>
          <w:p w:rsidR="00E6546A" w:rsidRPr="007E4B77" w:rsidRDefault="00031D49" w:rsidP="00E6546A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1746" w:type="dxa"/>
            <w:vAlign w:val="center"/>
          </w:tcPr>
          <w:p w:rsidR="00E6546A" w:rsidRPr="007E4B77" w:rsidRDefault="00031D49" w:rsidP="00E6546A">
            <w:pPr>
              <w:tabs>
                <w:tab w:val="left" w:pos="2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  <w:tc>
          <w:tcPr>
            <w:tcW w:w="1868" w:type="dxa"/>
            <w:vAlign w:val="center"/>
          </w:tcPr>
          <w:p w:rsidR="00E6546A" w:rsidRPr="007E4B77" w:rsidRDefault="00031D49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вакцинации</w:t>
            </w:r>
          </w:p>
        </w:tc>
        <w:tc>
          <w:tcPr>
            <w:tcW w:w="2106" w:type="dxa"/>
            <w:vAlign w:val="center"/>
          </w:tcPr>
          <w:p w:rsidR="00E6546A" w:rsidRPr="007E4B77" w:rsidRDefault="00E6546A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B77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  <w:proofErr w:type="gramEnd"/>
            <w:r w:rsidR="00031D49">
              <w:rPr>
                <w:rFonts w:ascii="Times New Roman" w:hAnsi="Times New Roman" w:cs="Times New Roman"/>
                <w:sz w:val="24"/>
                <w:szCs w:val="24"/>
              </w:rPr>
              <w:t xml:space="preserve"> с вакцинацией</w:t>
            </w:r>
          </w:p>
        </w:tc>
      </w:tr>
      <w:tr w:rsidR="00B93A6A" w:rsidRPr="007E4B77" w:rsidTr="00B93A6A">
        <w:trPr>
          <w:trHeight w:val="420"/>
        </w:trPr>
        <w:tc>
          <w:tcPr>
            <w:tcW w:w="1826" w:type="dxa"/>
            <w:vAlign w:val="center"/>
          </w:tcPr>
          <w:p w:rsidR="00E6546A" w:rsidRPr="002F2E9C" w:rsidRDefault="00E6546A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="002F2E9C"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Восприимчивые к сибирской язве животные «1» племен-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F2E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пользовательские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</w:rPr>
              <w:t xml:space="preserve"> и убойные, кроме свиней</w:t>
            </w:r>
          </w:p>
        </w:tc>
        <w:tc>
          <w:tcPr>
            <w:tcW w:w="1826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 или с условиями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982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 или с условиями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868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  <w:vAlign w:val="center"/>
          </w:tcPr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  <w:p w:rsidR="00CC3606" w:rsidRPr="002F2E9C" w:rsidRDefault="00CC3606" w:rsidP="00CC3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E6546A" w:rsidRPr="002F2E9C" w:rsidRDefault="00CC3606" w:rsidP="00CC3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</w:tr>
      <w:tr w:rsidR="002F2E9C" w:rsidRPr="007E4B77" w:rsidTr="002F2E9C">
        <w:tc>
          <w:tcPr>
            <w:tcW w:w="1826" w:type="dxa"/>
          </w:tcPr>
          <w:p w:rsidR="002F2E9C" w:rsidRPr="002F2E9C" w:rsidRDefault="002F2E9C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Свиньи племенные и пользовательские</w:t>
            </w:r>
          </w:p>
        </w:tc>
        <w:tc>
          <w:tcPr>
            <w:tcW w:w="1826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</w:tc>
        <w:tc>
          <w:tcPr>
            <w:tcW w:w="1982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</w:tc>
        <w:tc>
          <w:tcPr>
            <w:tcW w:w="1868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</w:tc>
      </w:tr>
      <w:tr w:rsidR="002F2E9C" w:rsidRPr="007E4B77" w:rsidTr="002F2E9C">
        <w:tc>
          <w:tcPr>
            <w:tcW w:w="1826" w:type="dxa"/>
          </w:tcPr>
          <w:p w:rsidR="002F2E9C" w:rsidRPr="002F2E9C" w:rsidRDefault="002F2E9C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Свиньи для убоя</w:t>
            </w:r>
          </w:p>
        </w:tc>
        <w:tc>
          <w:tcPr>
            <w:tcW w:w="1826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 или с условиями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982" w:type="dxa"/>
            <w:vAlign w:val="center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868" w:type="dxa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</w:tcPr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условиями 1 и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2E9C" w:rsidRPr="007E4B77" w:rsidTr="002F2E9C">
        <w:tc>
          <w:tcPr>
            <w:tcW w:w="1826" w:type="dxa"/>
          </w:tcPr>
          <w:p w:rsidR="002F2E9C" w:rsidRPr="002F2E9C" w:rsidRDefault="002F2E9C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Невосприимчивые к сибирской язве животные</w:t>
            </w: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6" w:type="dxa"/>
            <w:vAlign w:val="center"/>
          </w:tcPr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2F2E9C" w:rsidRDefault="002F2E9C" w:rsidP="00046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2F2E9C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7E4B77" w:rsidTr="002F2E9C">
        <w:tc>
          <w:tcPr>
            <w:tcW w:w="1826" w:type="dxa"/>
          </w:tcPr>
          <w:p w:rsidR="002F2E9C" w:rsidRPr="002F2E9C" w:rsidRDefault="002F2E9C">
            <w:pPr>
              <w:rPr>
                <w:sz w:val="24"/>
                <w:szCs w:val="24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2F2E9C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(кроме шкур, шерсти, кожи, волоса и рогов) восприимчивых к сибирской язве животных, не прошедшие термической, или иной, </w:t>
            </w:r>
            <w:r w:rsidRPr="002F2E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гарантирующей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лишение жизнеспособности спор бациллы сибирской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язвы, обработки</w:t>
            </w:r>
          </w:p>
          <w:p w:rsidR="002F2E9C" w:rsidRPr="002F2E9C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2F2E9C" w:rsidRPr="002F2E9C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2F2E9C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2F2E9C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2F2E9C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9C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7E4B77" w:rsidTr="002F2E9C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046A1A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Шкуры, шерсть, кожа, волосы, и рога </w:t>
            </w:r>
            <w:proofErr w:type="gramStart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2F2E9C" w:rsidRPr="00046A1A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сибирской язве животных, не </w:t>
            </w:r>
            <w:proofErr w:type="gramStart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термической,</w:t>
            </w:r>
          </w:p>
          <w:p w:rsidR="002F2E9C" w:rsidRPr="00046A1A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или иной, гарантирующей лишение жизнеспособности</w:t>
            </w:r>
          </w:p>
          <w:p w:rsidR="002F2E9C" w:rsidRPr="00046A1A" w:rsidRDefault="002F2E9C" w:rsidP="00046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спор бациллы сибирской язвы, обработки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(включая шкуры, шерсть, кожу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волосы) восприимчивых к сибирской язве животных,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шедшие термическую, или иную, гарантирующую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лишение жизнеспособности спор бациллы сибирской яз-</w:t>
            </w:r>
          </w:p>
          <w:p w:rsidR="002F2E9C" w:rsidRPr="00D21E1E" w:rsidRDefault="002F2E9C" w:rsidP="00B5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невосприимчивых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язве</w:t>
            </w:r>
          </w:p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животных,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или не прошедшие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термическую или иную, гарантирующую лишение </w:t>
            </w: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D21E1E" w:rsidRDefault="002F2E9C" w:rsidP="00B5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Генетический материал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</w:t>
            </w:r>
          </w:p>
          <w:p w:rsidR="002F2E9C" w:rsidRPr="00D21E1E" w:rsidRDefault="002F2E9C" w:rsidP="00B5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E6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Генетический материал невосприимчивых к сибирской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1D4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Молоко и сливки, полученные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восприимчивых к си-</w:t>
            </w:r>
          </w:p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бирской</w:t>
            </w:r>
            <w:proofErr w:type="spellEnd"/>
            <w:r w:rsidR="00721741">
              <w:rPr>
                <w:rFonts w:ascii="Times New Roman" w:hAnsi="Times New Roman" w:cs="Times New Roman"/>
                <w:sz w:val="24"/>
                <w:szCs w:val="24"/>
              </w:rPr>
              <w:t xml:space="preserve"> язве животных и не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термической</w:t>
            </w:r>
          </w:p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или иной обработки, гарантирующей лишение </w:t>
            </w: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50F89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сибирской язвы, а также изготовленные из них, не прошедшие термической или</w:t>
            </w:r>
          </w:p>
          <w:p w:rsidR="002F2E9C" w:rsidRPr="00B50F89" w:rsidRDefault="002F2E9C" w:rsidP="00B5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иной обработки, гарантирующей лишение </w:t>
            </w: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D21E1E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молочные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12BF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Молоко и сливки, полученные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восприимчивых к си-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бирской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язве животных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термическую или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иную обработку, гарантирующую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а также изготовленные из молока, прошедшие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термическую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иную обработку, гарантирующую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молочные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Мясокостная (мясная, костная, кровяная, кормовая и</w:t>
            </w:r>
            <w:proofErr w:type="gramEnd"/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т.д.) мука, изготовленная из сырья, полученного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убоя восприимчивых к сибирской 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Мясокостная (мясная, костная, кровяная, кормовая и</w:t>
            </w:r>
            <w:proofErr w:type="gramEnd"/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т.д.) мука, изготовленная из сырья, полученного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убоя невосприимчивых к сибирской 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B2163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Трофеи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от охоты на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сибирской язве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животных, не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полной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или иной обработки, гарантирующей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сибирской язвы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2E34A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2E34A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Трофеи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от охоты на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невосприимчивых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животных, не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полной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или иной обработки, гарантирующей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сибирской язвы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2E34A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2E34A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Трофеи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от охоты на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и не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восприимчи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язве животных,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полную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таксидермическую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 гарантирую-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щую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лишение жизнеспособности спор бациллы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сибир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язвы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EA46A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Благополучный</w:t>
            </w:r>
            <w:proofErr w:type="gramEnd"/>
            <w:r w:rsidRPr="00EA46A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Фураж/корма не прошедшие термическую или иную,</w:t>
            </w:r>
          </w:p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гарантирующую лишение жизнеспособности спор бациллы сибирской язвы,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BF0CB3">
        <w:tc>
          <w:tcPr>
            <w:tcW w:w="1826" w:type="dxa"/>
          </w:tcPr>
          <w:p w:rsidR="002F2E9C" w:rsidRDefault="002F2E9C">
            <w:proofErr w:type="gramStart"/>
            <w:r w:rsidRPr="00EA46A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Благополучный</w:t>
            </w:r>
            <w:proofErr w:type="gramEnd"/>
            <w:r w:rsidRPr="00EA46A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без вакцинации</w:t>
            </w:r>
          </w:p>
        </w:tc>
        <w:tc>
          <w:tcPr>
            <w:tcW w:w="2740" w:type="dxa"/>
          </w:tcPr>
          <w:p w:rsidR="002F2E9C" w:rsidRPr="00BF0CB3" w:rsidRDefault="002F2E9C" w:rsidP="00BF0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гарантирующую лишение жизнеспособности спор бациллы сибирской язвы,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BF0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CC3606" w:rsidTr="002F2E9C">
        <w:trPr>
          <w:trHeight w:val="420"/>
        </w:trPr>
        <w:tc>
          <w:tcPr>
            <w:tcW w:w="1826" w:type="dxa"/>
            <w:vAlign w:val="center"/>
          </w:tcPr>
          <w:p w:rsidR="002F2E9C" w:rsidRPr="002F2E9C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Восприимчивые к сибирской язве животные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 xml:space="preserve"> племен-</w:t>
            </w:r>
          </w:p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6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пользовательские</w:t>
            </w:r>
            <w:proofErr w:type="gramEnd"/>
            <w:r w:rsidRPr="00CC3606">
              <w:rPr>
                <w:rFonts w:ascii="Times New Roman" w:hAnsi="Times New Roman" w:cs="Times New Roman"/>
                <w:sz w:val="24"/>
                <w:szCs w:val="24"/>
              </w:rPr>
              <w:t xml:space="preserve"> и убойные, кроме свиней</w:t>
            </w:r>
          </w:p>
        </w:tc>
        <w:tc>
          <w:tcPr>
            <w:tcW w:w="1826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CC3606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2F2E9C" w:rsidRPr="00CC3606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982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CC3606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2F2E9C" w:rsidRPr="00CC3606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868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CC3606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  <w:vAlign w:val="center"/>
          </w:tcPr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  <w:p w:rsidR="002F2E9C" w:rsidRPr="00CC3606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2F2E9C" w:rsidRPr="00CC3606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06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</w:tr>
      <w:tr w:rsidR="002F2E9C" w:rsidRPr="00046A1A" w:rsidTr="002F2E9C">
        <w:tc>
          <w:tcPr>
            <w:tcW w:w="1826" w:type="dxa"/>
          </w:tcPr>
          <w:p w:rsidR="002F2E9C" w:rsidRPr="002F2E9C" w:rsidRDefault="002F2E9C" w:rsidP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Свиньи племенные и пользовательские</w:t>
            </w:r>
          </w:p>
        </w:tc>
        <w:tc>
          <w:tcPr>
            <w:tcW w:w="1826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</w:tc>
        <w:tc>
          <w:tcPr>
            <w:tcW w:w="1982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</w:tc>
        <w:tc>
          <w:tcPr>
            <w:tcW w:w="1868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</w:tc>
      </w:tr>
      <w:tr w:rsidR="002F2E9C" w:rsidRPr="00046A1A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Свиньи для убоя</w:t>
            </w:r>
          </w:p>
        </w:tc>
        <w:tc>
          <w:tcPr>
            <w:tcW w:w="1826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826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982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1746" w:type="dxa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или с условиями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1 и 12</w:t>
            </w:r>
          </w:p>
        </w:tc>
        <w:tc>
          <w:tcPr>
            <w:tcW w:w="1868" w:type="dxa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условием 1</w:t>
            </w:r>
          </w:p>
        </w:tc>
        <w:tc>
          <w:tcPr>
            <w:tcW w:w="2106" w:type="dxa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с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 2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условиями 1 и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2E9C" w:rsidRPr="00046A1A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Невосприимчивые к сибирской язве животные</w:t>
            </w:r>
            <w:proofErr w:type="gramStart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6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046A1A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Продукты убоя (кроме шкур, шерсти, кожи, волоса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рогов) восприимчивых к сибирской язве животных, не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термической, или иной, </w:t>
            </w:r>
            <w:r w:rsidRPr="00046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гарантирующей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лишение жизнеспособности спор бациллы сибирской</w:t>
            </w:r>
          </w:p>
          <w:p w:rsidR="002F2E9C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язвы, обработки</w:t>
            </w:r>
          </w:p>
          <w:p w:rsidR="002F2E9C" w:rsidRPr="00D21E1E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Шкуры, шерсть, кожа, волосы, и рога </w:t>
            </w:r>
            <w:proofErr w:type="gramStart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сибирской язве животных, не </w:t>
            </w:r>
            <w:proofErr w:type="gramStart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046A1A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термической,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или иной, гарантирующей лишение жизнеспособности</w:t>
            </w:r>
          </w:p>
          <w:p w:rsidR="002F2E9C" w:rsidRPr="00046A1A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A1A">
              <w:rPr>
                <w:rFonts w:ascii="Times New Roman" w:hAnsi="Times New Roman" w:cs="Times New Roman"/>
                <w:sz w:val="24"/>
                <w:szCs w:val="24"/>
              </w:rPr>
              <w:t>спор бациллы сибирской язвы, обработки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(включая шкуры, шерсть, кожу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волосы) восприимчивых к сибирской язве животных,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шедшие термическую, или иную, гарантирующую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лишение жизнеспособности спор бациллы сибирской </w:t>
            </w:r>
          </w:p>
          <w:p w:rsidR="002F2E9C" w:rsidRPr="00D21E1E" w:rsidRDefault="002F2E9C" w:rsidP="002F2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яз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убоя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невосприимчивых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язве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животных,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или не прошедшие </w:t>
            </w:r>
            <w:r w:rsidRPr="00B50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термическую или иную, гарантирующую лишение </w:t>
            </w: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Генетический материал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</w:t>
            </w:r>
          </w:p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  <w:vAlign w:val="center"/>
          </w:tcPr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Генетический материал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невосприимчивых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Молоко и сливки, полученные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восприимчивых к си-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бирской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язве животных и не </w:t>
            </w:r>
            <w:proofErr w:type="gram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термической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или иной обработки, гарантирующей лишение </w:t>
            </w: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сибирской язвы, а также изготовленные из них, не прошедшие термической или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иной обработки, гарантирующей лишение </w:t>
            </w: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50F89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50F89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молочные</w:t>
            </w:r>
          </w:p>
          <w:p w:rsidR="002F2E9C" w:rsidRPr="00D21E1E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F89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Молоко и сливки, полученные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восприимчивых к си-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бирской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язве животных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термическую или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иную обработку, гарантирующую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а также изготовленные из молока, прошедшие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термическую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иную обработку, гарантирующую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жизнеспо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собности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спор бациллы сибирской язвы, молочные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Мясокостная (мясная, костная, кровяная, кормовая и</w:t>
            </w:r>
            <w:proofErr w:type="gramEnd"/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т.д.) мука, изготовленная из сырья, полученного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убоя восприимчивых к сибирской 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Мясокостная (мясная, костная, кровяная, кормовая и</w:t>
            </w:r>
            <w:proofErr w:type="gramEnd"/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т.д.) мука, изготовленная из сырья, полученного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убоя невосприимчивых к сибирской язве животных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Трофеи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от охоты на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восприимчивых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язве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животных, не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полной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или иной обработки, гарантирующей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сибирской язвы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Разрешено без </w:t>
            </w: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Трофеи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от охоты на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невосприимчивых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животных, не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полной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таксидермической</w:t>
            </w:r>
            <w:proofErr w:type="spellEnd"/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или иной обработки, гарантирующей лишение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сибирской язвы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Трофеи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от охоты на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восприимчивых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и не </w:t>
            </w: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восприимчи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к сибирской язве животных, </w:t>
            </w:r>
            <w:proofErr w:type="gram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полную</w:t>
            </w:r>
          </w:p>
          <w:p w:rsidR="00FC3F38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  <w:r w:rsidR="00FC3F38">
              <w:rPr>
                <w:rFonts w:ascii="Times New Roman" w:hAnsi="Times New Roman" w:cs="Times New Roman"/>
                <w:sz w:val="24"/>
                <w:szCs w:val="24"/>
              </w:rPr>
              <w:t>дермическую</w:t>
            </w:r>
            <w:proofErr w:type="spellEnd"/>
            <w:r w:rsidR="00FC3F38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обработку,</w:t>
            </w:r>
          </w:p>
          <w:p w:rsidR="002F2E9C" w:rsidRPr="00BF0CB3" w:rsidRDefault="00FC3F38" w:rsidP="00FC3F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гарантирую</w:t>
            </w:r>
            <w:r w:rsidR="002F2E9C" w:rsidRPr="00BF0CB3">
              <w:rPr>
                <w:rFonts w:ascii="Times New Roman" w:hAnsi="Times New Roman" w:cs="Times New Roman"/>
                <w:sz w:val="24"/>
                <w:szCs w:val="24"/>
              </w:rPr>
              <w:t>щую</w:t>
            </w:r>
            <w:proofErr w:type="gramEnd"/>
            <w:r w:rsidR="002F2E9C"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 лишение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 спор бациллы сибир</w:t>
            </w:r>
            <w:r w:rsidR="002F2E9C" w:rsidRPr="00BF0CB3">
              <w:rPr>
                <w:rFonts w:ascii="Times New Roman" w:hAnsi="Times New Roman" w:cs="Times New Roman"/>
                <w:sz w:val="24"/>
                <w:szCs w:val="24"/>
              </w:rPr>
              <w:t>ской язвы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 xml:space="preserve">Фураж/корма не прошедшие </w:t>
            </w:r>
            <w:r w:rsidRPr="00BF0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термическую или иную,</w:t>
            </w:r>
          </w:p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гарантирующую лишение жизнеспособности спор бациллы сибирской язвы,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  <w:tr w:rsidR="002F2E9C" w:rsidRPr="00D21E1E" w:rsidTr="002F2E9C">
        <w:tc>
          <w:tcPr>
            <w:tcW w:w="1826" w:type="dxa"/>
          </w:tcPr>
          <w:p w:rsidR="002F2E9C" w:rsidRPr="002F2E9C" w:rsidRDefault="002F2E9C">
            <w:pPr>
              <w:rPr>
                <w:highlight w:val="yellow"/>
              </w:rPr>
            </w:pPr>
            <w:proofErr w:type="gramStart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Благополучный</w:t>
            </w:r>
            <w:proofErr w:type="gramEnd"/>
            <w:r w:rsidRPr="002F2E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 вакцинацией</w:t>
            </w:r>
          </w:p>
        </w:tc>
        <w:tc>
          <w:tcPr>
            <w:tcW w:w="2740" w:type="dxa"/>
          </w:tcPr>
          <w:p w:rsidR="002F2E9C" w:rsidRPr="00BF0CB3" w:rsidRDefault="002F2E9C" w:rsidP="002F2E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CB3">
              <w:rPr>
                <w:rFonts w:ascii="Times New Roman" w:hAnsi="Times New Roman" w:cs="Times New Roman"/>
                <w:sz w:val="24"/>
                <w:szCs w:val="24"/>
              </w:rPr>
              <w:t>Фураж/корма прошедшие термическую или иную, гарантирующую лишение жизнеспособности спор бациллы сибирской язвы, обработку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2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982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74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1868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  <w:tc>
          <w:tcPr>
            <w:tcW w:w="2106" w:type="dxa"/>
            <w:vAlign w:val="center"/>
          </w:tcPr>
          <w:p w:rsidR="002F2E9C" w:rsidRPr="00D21E1E" w:rsidRDefault="002F2E9C" w:rsidP="002F2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E1E">
              <w:rPr>
                <w:rFonts w:ascii="Times New Roman" w:hAnsi="Times New Roman" w:cs="Times New Roman"/>
                <w:sz w:val="24"/>
                <w:szCs w:val="24"/>
              </w:rPr>
              <w:t>Разрешено без ограничений</w:t>
            </w:r>
          </w:p>
        </w:tc>
      </w:tr>
    </w:tbl>
    <w:p w:rsidR="00FC3F38" w:rsidRDefault="00FC3F38" w:rsidP="001D4E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3F38">
        <w:rPr>
          <w:rFonts w:ascii="Times New Roman" w:hAnsi="Times New Roman" w:cs="Times New Roman"/>
          <w:b/>
          <w:sz w:val="24"/>
          <w:szCs w:val="24"/>
        </w:rPr>
        <w:t xml:space="preserve">Примечания 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1. Чувствительными к сибирской язве животными считают в целях регионализации Российской Федерации наиболее подверженных риску заражения сибирской язвой животных, т.е. домашних и диких травоядных животных относящиеся к классу млекопитающих, семействам полорогие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Bovidae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оленевые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Cervidae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свиньи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Suidae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верблюдовые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Camelidae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к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C3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барговые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Moschidae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лошадиные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Equidae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а также диких млекопитающих, относящихся к семействам Псовые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Canidae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Енотовые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Procyonidae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Медвежьи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Ursidae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Куньи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Mustelidae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), Кошачьи (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Felidae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)</w:t>
      </w:r>
      <w:r w:rsidR="00721741">
        <w:rPr>
          <w:rFonts w:ascii="Times New Roman" w:hAnsi="Times New Roman" w:cs="Times New Roman"/>
          <w:sz w:val="24"/>
          <w:szCs w:val="24"/>
        </w:rPr>
        <w:t>.</w:t>
      </w:r>
    </w:p>
    <w:p w:rsidR="00FC3F38" w:rsidRDefault="00FC3F38" w:rsidP="00721741">
      <w:pPr>
        <w:spacing w:after="0"/>
      </w:pPr>
      <w:r w:rsidRPr="00FC3F38">
        <w:rPr>
          <w:rFonts w:ascii="Times New Roman" w:hAnsi="Times New Roman" w:cs="Times New Roman"/>
          <w:sz w:val="24"/>
          <w:szCs w:val="24"/>
        </w:rPr>
        <w:t xml:space="preserve"> 2. Нечувствительными к сибирской язве животными считают в целях регионализации Российской Федерации животных, которые не являются наиболее подв</w:t>
      </w:r>
      <w:r>
        <w:rPr>
          <w:rFonts w:ascii="Times New Roman" w:hAnsi="Times New Roman" w:cs="Times New Roman"/>
          <w:sz w:val="24"/>
          <w:szCs w:val="24"/>
        </w:rPr>
        <w:t>ерженными риску зара</w:t>
      </w:r>
      <w:r w:rsidRPr="00FC3F38">
        <w:rPr>
          <w:rFonts w:ascii="Times New Roman" w:hAnsi="Times New Roman" w:cs="Times New Roman"/>
          <w:sz w:val="24"/>
          <w:szCs w:val="24"/>
        </w:rPr>
        <w:t>жения сибирской язвой животными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C3F38">
        <w:rPr>
          <w:rFonts w:ascii="Times New Roman" w:hAnsi="Times New Roman" w:cs="Times New Roman"/>
          <w:sz w:val="24"/>
          <w:szCs w:val="24"/>
        </w:rPr>
        <w:t xml:space="preserve"> . Некоторые из этих животных могут быть заражены сибирской язвой, но риск их заражения пренебрежимо мал.</w:t>
      </w:r>
      <w:r>
        <w:t xml:space="preserve"> 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3F38">
        <w:rPr>
          <w:rFonts w:ascii="Times New Roman" w:hAnsi="Times New Roman" w:cs="Times New Roman"/>
          <w:b/>
          <w:sz w:val="24"/>
          <w:szCs w:val="24"/>
        </w:rPr>
        <w:t xml:space="preserve">Перечень условий перемещения </w:t>
      </w:r>
      <w:r w:rsidR="00721741">
        <w:rPr>
          <w:rFonts w:ascii="Times New Roman" w:hAnsi="Times New Roman" w:cs="Times New Roman"/>
          <w:b/>
          <w:sz w:val="24"/>
          <w:szCs w:val="24"/>
        </w:rPr>
        <w:t xml:space="preserve">товаров, </w:t>
      </w:r>
      <w:r w:rsidR="008C5028">
        <w:rPr>
          <w:rFonts w:ascii="Times New Roman" w:hAnsi="Times New Roman" w:cs="Times New Roman"/>
          <w:b/>
          <w:sz w:val="24"/>
          <w:szCs w:val="24"/>
        </w:rPr>
        <w:t>подконтрольных</w:t>
      </w:r>
      <w:r w:rsidRPr="00FC3F38">
        <w:rPr>
          <w:rFonts w:ascii="Times New Roman" w:hAnsi="Times New Roman" w:cs="Times New Roman"/>
          <w:b/>
          <w:sz w:val="24"/>
          <w:szCs w:val="24"/>
        </w:rPr>
        <w:t xml:space="preserve"> гос</w:t>
      </w:r>
      <w:r w:rsidR="00721741">
        <w:rPr>
          <w:rFonts w:ascii="Times New Roman" w:hAnsi="Times New Roman" w:cs="Times New Roman"/>
          <w:b/>
          <w:sz w:val="24"/>
          <w:szCs w:val="24"/>
        </w:rPr>
        <w:t xml:space="preserve">ударственному </w:t>
      </w:r>
      <w:r w:rsidRPr="00FC3F38">
        <w:rPr>
          <w:rFonts w:ascii="Times New Roman" w:hAnsi="Times New Roman" w:cs="Times New Roman"/>
          <w:b/>
          <w:sz w:val="24"/>
          <w:szCs w:val="24"/>
        </w:rPr>
        <w:t>вет</w:t>
      </w:r>
      <w:r w:rsidR="00721741">
        <w:rPr>
          <w:rFonts w:ascii="Times New Roman" w:hAnsi="Times New Roman" w:cs="Times New Roman"/>
          <w:b/>
          <w:sz w:val="24"/>
          <w:szCs w:val="24"/>
        </w:rPr>
        <w:t xml:space="preserve">еринарному </w:t>
      </w:r>
      <w:r w:rsidR="007A20F1">
        <w:rPr>
          <w:rFonts w:ascii="Times New Roman" w:hAnsi="Times New Roman" w:cs="Times New Roman"/>
          <w:b/>
          <w:sz w:val="24"/>
          <w:szCs w:val="24"/>
        </w:rPr>
        <w:t xml:space="preserve">надзору </w:t>
      </w:r>
      <w:r w:rsidRPr="00FC3F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1. Животные должны быть подвергнуты клиническому освидетельствованию и при этом в день отправки не иметь клинических признаков сибирской язвы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r w:rsidRPr="00FC3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 xml:space="preserve">Животные должны быть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провакцинированы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против сибирской язвы не позднее, чем за 7 дней (если иной срок не установлен производителем вакцины как</w:t>
      </w:r>
      <w:r>
        <w:rPr>
          <w:rFonts w:ascii="Times New Roman" w:hAnsi="Times New Roman" w:cs="Times New Roman"/>
          <w:sz w:val="24"/>
          <w:szCs w:val="24"/>
        </w:rPr>
        <w:t xml:space="preserve"> достаточный для формиро</w:t>
      </w:r>
      <w:r w:rsidRPr="00FC3F38">
        <w:rPr>
          <w:rFonts w:ascii="Times New Roman" w:hAnsi="Times New Roman" w:cs="Times New Roman"/>
          <w:sz w:val="24"/>
          <w:szCs w:val="24"/>
        </w:rPr>
        <w:t>вания иммунитета), и не ранее, чем за 12 месяцев (если иной срок не установлен производителем вакцины для проведения ревакцинации) перед отправкой, если в регионе назначения проводится поголовная вакцинация данного вида животных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3. Животные должны быть в течение 20 дней в закрытом помещении или на огороженной площадке, под наблюдением ветеринарного врача и должны оставаться клинически здоровыми на протяжении этого периода.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 xml:space="preserve">Продукты убоя были получены от животных, которые были подвергнуты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предубойному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осмотру и по его результатам не имели признаков сибирско</w:t>
      </w:r>
      <w:r>
        <w:rPr>
          <w:rFonts w:ascii="Times New Roman" w:hAnsi="Times New Roman" w:cs="Times New Roman"/>
          <w:sz w:val="24"/>
          <w:szCs w:val="24"/>
        </w:rPr>
        <w:t>й язвы, продукты убоя были под</w:t>
      </w:r>
      <w:r w:rsidRPr="00FC3F38">
        <w:rPr>
          <w:rFonts w:ascii="Times New Roman" w:hAnsi="Times New Roman" w:cs="Times New Roman"/>
          <w:sz w:val="24"/>
          <w:szCs w:val="24"/>
        </w:rPr>
        <w:t>вернуты ветеринарно-санитарной экспертизе, по результатам которой не было выявлено изменений, характерных для сибирской язвы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r w:rsidRPr="00FC3F38">
        <w:rPr>
          <w:rFonts w:ascii="Times New Roman" w:hAnsi="Times New Roman" w:cs="Times New Roman"/>
          <w:sz w:val="24"/>
          <w:szCs w:val="24"/>
        </w:rPr>
        <w:t xml:space="preserve"> Продукты убоя были получены от животных, которые находились перед убоем не менее суток на ферме и/или бойне под наблюдением ветеринарного врача и оставались клинически здоровыми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r w:rsidRPr="00FC3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6. Шкуры, шерсть, кожа, волосы, и рога были получены от животных, которые были осмотрены ветеринарным врачом и по результатам осмотра были клинически здоровы и не имели признаков сибирской язвы. Если животных в процессе получения указанных подконтрольных товаров убивали, то продукты убоя должны быть подвергнуты ветеринарно-санитарной экспертизе и по ее результатам не иметь изменений, характерных для сибирской язвы. Если животных после получения от них указанных товаров не убивали, то они должны после получения указанных товаров оставаться живыми в течение не менее 3 суток и не иметь клинических признаков, характерных для сибирской язвы.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 xml:space="preserve">7. Трофеи должны быть проверены одним из установленных методов на наличие спор бациллы сибирской язвы или должны быть подвергнуты гамма-облучению в дозе 25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килогрей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>, или должны быть последовательно промыты: 0,25-0,30% раствором соды в течение не менее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C3F38">
        <w:rPr>
          <w:rFonts w:ascii="Times New Roman" w:hAnsi="Times New Roman" w:cs="Times New Roman"/>
          <w:sz w:val="24"/>
          <w:szCs w:val="24"/>
        </w:rPr>
        <w:t xml:space="preserve"> чем 10 минут при температуре не ниже +40,5оС; 2% раствором формальдегида в течение не менее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C3F38">
        <w:rPr>
          <w:rFonts w:ascii="Times New Roman" w:hAnsi="Times New Roman" w:cs="Times New Roman"/>
          <w:sz w:val="24"/>
          <w:szCs w:val="24"/>
        </w:rPr>
        <w:t xml:space="preserve"> чем 10 минут при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темепратуре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не ниже +40,5оС; 2% раствором формальдегида в течение не менее, чем 10 минут при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темепратуре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не ниже +40,5оС; промыты водопроводной водой и затем высушены в токе горячего воздуха, или Трофеи должны быть подвергнуты фумигации </w:t>
      </w:r>
      <w:proofErr w:type="spellStart"/>
      <w:r w:rsidRPr="00FC3F38">
        <w:rPr>
          <w:rFonts w:ascii="Times New Roman" w:hAnsi="Times New Roman" w:cs="Times New Roman"/>
          <w:sz w:val="24"/>
          <w:szCs w:val="24"/>
        </w:rPr>
        <w:t>этиленоксидом</w:t>
      </w:r>
      <w:proofErr w:type="spellEnd"/>
      <w:r w:rsidRPr="00FC3F38">
        <w:rPr>
          <w:rFonts w:ascii="Times New Roman" w:hAnsi="Times New Roman" w:cs="Times New Roman"/>
          <w:sz w:val="24"/>
          <w:szCs w:val="24"/>
        </w:rPr>
        <w:t xml:space="preserve"> в концентрации не ниже 0,5 г/литр, при относительной влажности 20-40% и температуре не ниже +55оС, или фумигации формальдегидом в концентрации не ниже 400 мг/м3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r w:rsidRPr="00FC3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8. В стаде или хозяйстве, где содержались животные, не должно было быть случаев сибирской язвы в течение 20 дней и данное хозяйство или стадо не должно находиться под ограничениями, связанными с сибирской язвой</w:t>
      </w:r>
      <w:r w:rsidR="007A20F1">
        <w:rPr>
          <w:rFonts w:ascii="Times New Roman" w:hAnsi="Times New Roman" w:cs="Times New Roman"/>
          <w:sz w:val="24"/>
          <w:szCs w:val="24"/>
        </w:rPr>
        <w:t>.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9. Животные не должны быть вакц</w:t>
      </w:r>
      <w:r w:rsidR="007A20F1">
        <w:rPr>
          <w:rFonts w:ascii="Times New Roman" w:hAnsi="Times New Roman" w:cs="Times New Roman"/>
          <w:sz w:val="24"/>
          <w:szCs w:val="24"/>
        </w:rPr>
        <w:t>инированы против сибирской язвы.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10. Молоко после дойки должно быть охлаждено в срок, не превышающий 3 часов, и должно быть подвергнуто пастеризации или иной не менее эффе</w:t>
      </w:r>
      <w:r>
        <w:rPr>
          <w:rFonts w:ascii="Times New Roman" w:hAnsi="Times New Roman" w:cs="Times New Roman"/>
          <w:sz w:val="24"/>
          <w:szCs w:val="24"/>
        </w:rPr>
        <w:t>ктивной процедуре обеззаражива</w:t>
      </w:r>
      <w:r w:rsidR="007A20F1">
        <w:rPr>
          <w:rFonts w:ascii="Times New Roman" w:hAnsi="Times New Roman" w:cs="Times New Roman"/>
          <w:sz w:val="24"/>
          <w:szCs w:val="24"/>
        </w:rPr>
        <w:t>ния.</w:t>
      </w:r>
    </w:p>
    <w:p w:rsidR="00FC3F38" w:rsidRPr="00FC3F38" w:rsidRDefault="00FC3F38" w:rsidP="007217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3F38">
        <w:rPr>
          <w:rFonts w:ascii="Times New Roman" w:hAnsi="Times New Roman" w:cs="Times New Roman"/>
          <w:sz w:val="24"/>
          <w:szCs w:val="24"/>
        </w:rPr>
        <w:t>11. Кормовая мука животного происхождения (мясо-костная, мясная, костная, кровяная и т.д.) мука должна иметь размер частиц не более 5 см и должна быть подвергнута обработке влажным паром при температуре +105оС в течение не менее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C3F38">
        <w:rPr>
          <w:rFonts w:ascii="Times New Roman" w:hAnsi="Times New Roman" w:cs="Times New Roman"/>
          <w:sz w:val="24"/>
          <w:szCs w:val="24"/>
        </w:rPr>
        <w:t xml:space="preserve"> чем 8 минут, или обработке влажным паром при температуре +100оС в течение не менее, чем 10 минут, или обработке влажным паром при температуре +95оС в течение не менее</w:t>
      </w:r>
      <w:proofErr w:type="gramStart"/>
      <w:r w:rsidRPr="00FC3F3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C3F38">
        <w:rPr>
          <w:rFonts w:ascii="Times New Roman" w:hAnsi="Times New Roman" w:cs="Times New Roman"/>
          <w:sz w:val="24"/>
          <w:szCs w:val="24"/>
        </w:rPr>
        <w:t xml:space="preserve"> чем 25 минут, или обработке влажным паром при температуре +90оС в течение не менее, чем 45 минут, или обработке сухим жаром при температуре +130оС в течение не менее, чем 20 минут, или обработке сухим жаром при температуре +125оС в течение не менее, чем 25 минут, или обработке сухим жаром при температуре +120оС в течение не менее, чем 45 минут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r w:rsidRPr="00FC3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E2D" w:rsidRPr="00B43E05" w:rsidRDefault="00FC3F38" w:rsidP="007217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F38">
        <w:rPr>
          <w:rFonts w:ascii="Times New Roman" w:hAnsi="Times New Roman" w:cs="Times New Roman"/>
          <w:sz w:val="24"/>
          <w:szCs w:val="24"/>
        </w:rPr>
        <w:t>12. Животные должны быть убиты в течение 72 часов после ввоза</w:t>
      </w:r>
      <w:r w:rsidR="007A20F1">
        <w:rPr>
          <w:rFonts w:ascii="Times New Roman" w:hAnsi="Times New Roman" w:cs="Times New Roman"/>
          <w:sz w:val="24"/>
          <w:szCs w:val="24"/>
        </w:rPr>
        <w:t>.</w:t>
      </w:r>
      <w:r w:rsidRPr="00FC3F3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D4E2D" w:rsidRPr="00B43E05" w:rsidSect="00FC3F3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3E05"/>
    <w:rsid w:val="00031D49"/>
    <w:rsid w:val="00046A1A"/>
    <w:rsid w:val="00054AD5"/>
    <w:rsid w:val="000D36AB"/>
    <w:rsid w:val="000D6A31"/>
    <w:rsid w:val="001266DB"/>
    <w:rsid w:val="001A5D6B"/>
    <w:rsid w:val="001B5C68"/>
    <w:rsid w:val="001D4E2D"/>
    <w:rsid w:val="001F7C6F"/>
    <w:rsid w:val="002F2E9C"/>
    <w:rsid w:val="003123A7"/>
    <w:rsid w:val="00337753"/>
    <w:rsid w:val="00365E7D"/>
    <w:rsid w:val="003B4D21"/>
    <w:rsid w:val="00437FE3"/>
    <w:rsid w:val="004603AC"/>
    <w:rsid w:val="004F4100"/>
    <w:rsid w:val="00583D06"/>
    <w:rsid w:val="006022B9"/>
    <w:rsid w:val="00603945"/>
    <w:rsid w:val="006B3D8F"/>
    <w:rsid w:val="00721741"/>
    <w:rsid w:val="00766D57"/>
    <w:rsid w:val="007A20F1"/>
    <w:rsid w:val="00800CFB"/>
    <w:rsid w:val="00813956"/>
    <w:rsid w:val="0085725E"/>
    <w:rsid w:val="00866CE1"/>
    <w:rsid w:val="008B6B27"/>
    <w:rsid w:val="008C5028"/>
    <w:rsid w:val="00901541"/>
    <w:rsid w:val="009116BB"/>
    <w:rsid w:val="0092419C"/>
    <w:rsid w:val="0097311D"/>
    <w:rsid w:val="00A2128D"/>
    <w:rsid w:val="00AE1F74"/>
    <w:rsid w:val="00AE3F3D"/>
    <w:rsid w:val="00B43E05"/>
    <w:rsid w:val="00B50F89"/>
    <w:rsid w:val="00B6171C"/>
    <w:rsid w:val="00B73787"/>
    <w:rsid w:val="00B921E6"/>
    <w:rsid w:val="00B93A6A"/>
    <w:rsid w:val="00B96535"/>
    <w:rsid w:val="00BF0CB3"/>
    <w:rsid w:val="00C57F96"/>
    <w:rsid w:val="00C726F0"/>
    <w:rsid w:val="00CC3606"/>
    <w:rsid w:val="00CE7D9D"/>
    <w:rsid w:val="00CF05B0"/>
    <w:rsid w:val="00E6546A"/>
    <w:rsid w:val="00F35F6E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6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FFAC2-7E5C-4C86-88E0-AD37A9C5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4035</Words>
  <Characters>23004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2017-01-27T06:32:00Z</dcterms:created>
  <dcterms:modified xsi:type="dcterms:W3CDTF">2017-01-27T07:50:00Z</dcterms:modified>
</cp:coreProperties>
</file>