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E89" w:rsidRDefault="00B43E05" w:rsidP="00706E8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43E05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706E89">
        <w:rPr>
          <w:rFonts w:ascii="Times New Roman" w:hAnsi="Times New Roman" w:cs="Times New Roman"/>
          <w:sz w:val="24"/>
          <w:szCs w:val="24"/>
        </w:rPr>
        <w:t xml:space="preserve">Приложение № 4 к приказу </w:t>
      </w:r>
    </w:p>
    <w:p w:rsidR="00706E89" w:rsidRDefault="00706E89" w:rsidP="00706E8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Государственного управления</w:t>
      </w:r>
    </w:p>
    <w:p w:rsidR="00706E89" w:rsidRPr="00B43E05" w:rsidRDefault="00706E89" w:rsidP="00706E8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Ветеринарии Псковской области</w:t>
      </w:r>
      <w:r w:rsidRPr="00B43E05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706E89" w:rsidRDefault="00706E89" w:rsidP="00706E8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43E0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43E0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B43E05">
        <w:rPr>
          <w:rFonts w:ascii="Times New Roman" w:hAnsi="Times New Roman" w:cs="Times New Roman"/>
          <w:sz w:val="24"/>
          <w:szCs w:val="24"/>
        </w:rPr>
        <w:t>от 26.01.2017</w:t>
      </w:r>
      <w:r>
        <w:rPr>
          <w:rFonts w:ascii="Times New Roman" w:hAnsi="Times New Roman" w:cs="Times New Roman"/>
          <w:sz w:val="24"/>
          <w:szCs w:val="24"/>
        </w:rPr>
        <w:t xml:space="preserve"> № 6</w:t>
      </w:r>
      <w:r w:rsidRPr="00B43E0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43E05" w:rsidRDefault="00B43E05" w:rsidP="00706E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726F0" w:rsidRPr="00706E89" w:rsidRDefault="00B43E05" w:rsidP="00B43E0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43E05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C726F0">
        <w:rPr>
          <w:rFonts w:ascii="Times New Roman" w:hAnsi="Times New Roman" w:cs="Times New Roman"/>
          <w:sz w:val="28"/>
          <w:szCs w:val="28"/>
        </w:rPr>
        <w:t xml:space="preserve">     </w:t>
      </w:r>
      <w:r w:rsidRPr="00B43E05">
        <w:rPr>
          <w:rFonts w:ascii="Times New Roman" w:hAnsi="Times New Roman" w:cs="Times New Roman"/>
          <w:sz w:val="28"/>
          <w:szCs w:val="28"/>
        </w:rPr>
        <w:t xml:space="preserve">  </w:t>
      </w:r>
      <w:r w:rsidR="00C726F0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43E05">
        <w:rPr>
          <w:rFonts w:ascii="Times New Roman" w:hAnsi="Times New Roman" w:cs="Times New Roman"/>
          <w:sz w:val="28"/>
          <w:szCs w:val="28"/>
        </w:rPr>
        <w:t xml:space="preserve"> </w:t>
      </w:r>
      <w:r w:rsidR="001F7C6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06E89">
        <w:rPr>
          <w:rFonts w:ascii="Times New Roman" w:hAnsi="Times New Roman" w:cs="Times New Roman"/>
          <w:b/>
          <w:sz w:val="28"/>
          <w:szCs w:val="28"/>
        </w:rPr>
        <w:t xml:space="preserve">Статусы районов Псковской области </w:t>
      </w:r>
    </w:p>
    <w:p w:rsidR="00C726F0" w:rsidRPr="00706E89" w:rsidRDefault="00C726F0" w:rsidP="00B43E0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6E8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="001F7C6F" w:rsidRPr="00706E89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C57F96" w:rsidRPr="00706E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3E05" w:rsidRPr="00706E8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B33907" w:rsidRPr="00706E89">
        <w:rPr>
          <w:rFonts w:ascii="Times New Roman" w:hAnsi="Times New Roman" w:cs="Times New Roman"/>
          <w:b/>
          <w:sz w:val="28"/>
          <w:szCs w:val="28"/>
        </w:rPr>
        <w:t>заразному узелковому дерматиту</w:t>
      </w:r>
      <w:r w:rsidR="00B43E05" w:rsidRPr="00706E89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tbl>
      <w:tblPr>
        <w:tblStyle w:val="a3"/>
        <w:tblW w:w="11023" w:type="dxa"/>
        <w:tblLook w:val="04A0"/>
      </w:tblPr>
      <w:tblGrid>
        <w:gridCol w:w="3227"/>
        <w:gridCol w:w="3118"/>
        <w:gridCol w:w="2410"/>
        <w:gridCol w:w="2268"/>
      </w:tblGrid>
      <w:tr w:rsidR="00C726F0" w:rsidTr="006022B9">
        <w:tc>
          <w:tcPr>
            <w:tcW w:w="3227" w:type="dxa"/>
            <w:vAlign w:val="center"/>
          </w:tcPr>
          <w:p w:rsidR="00C726F0" w:rsidRDefault="001A5D6B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</w:tc>
        <w:tc>
          <w:tcPr>
            <w:tcW w:w="3118" w:type="dxa"/>
            <w:vAlign w:val="center"/>
          </w:tcPr>
          <w:p w:rsidR="00C726F0" w:rsidRDefault="001A5D6B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Сельское поселение</w:t>
            </w:r>
          </w:p>
        </w:tc>
        <w:tc>
          <w:tcPr>
            <w:tcW w:w="2410" w:type="dxa"/>
            <w:vAlign w:val="center"/>
          </w:tcPr>
          <w:p w:rsidR="00C726F0" w:rsidRDefault="001A5D6B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 по наличию болезни</w:t>
            </w:r>
          </w:p>
        </w:tc>
        <w:tc>
          <w:tcPr>
            <w:tcW w:w="2268" w:type="dxa"/>
            <w:vAlign w:val="center"/>
          </w:tcPr>
          <w:p w:rsidR="00C726F0" w:rsidRDefault="001A5D6B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 по вакцинации</w:t>
            </w:r>
          </w:p>
        </w:tc>
      </w:tr>
      <w:tr w:rsidR="00C726F0" w:rsidTr="006022B9">
        <w:tc>
          <w:tcPr>
            <w:tcW w:w="3227" w:type="dxa"/>
            <w:vAlign w:val="center"/>
          </w:tcPr>
          <w:p w:rsidR="00C726F0" w:rsidRDefault="00901541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Великие Луки</w:t>
            </w:r>
          </w:p>
        </w:tc>
        <w:tc>
          <w:tcPr>
            <w:tcW w:w="3118" w:type="dxa"/>
            <w:vAlign w:val="center"/>
          </w:tcPr>
          <w:p w:rsidR="00C726F0" w:rsidRDefault="00901541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</w:t>
            </w:r>
            <w:r w:rsidR="00337753">
              <w:rPr>
                <w:rFonts w:ascii="Times New Roman" w:hAnsi="Times New Roman" w:cs="Times New Roman"/>
                <w:sz w:val="28"/>
                <w:szCs w:val="28"/>
              </w:rPr>
              <w:t>ской округ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Великие Луки</w:t>
            </w:r>
          </w:p>
        </w:tc>
        <w:tc>
          <w:tcPr>
            <w:tcW w:w="2410" w:type="dxa"/>
            <w:vAlign w:val="center"/>
          </w:tcPr>
          <w:p w:rsidR="00C726F0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901541">
              <w:rPr>
                <w:rFonts w:ascii="Times New Roman" w:hAnsi="Times New Roman" w:cs="Times New Roman"/>
                <w:sz w:val="28"/>
                <w:szCs w:val="28"/>
              </w:rPr>
              <w:t>лагополучный</w:t>
            </w:r>
          </w:p>
        </w:tc>
        <w:tc>
          <w:tcPr>
            <w:tcW w:w="2268" w:type="dxa"/>
            <w:vAlign w:val="center"/>
          </w:tcPr>
          <w:p w:rsidR="00C726F0" w:rsidRDefault="00901541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901541" w:rsidTr="006022B9">
        <w:tc>
          <w:tcPr>
            <w:tcW w:w="3227" w:type="dxa"/>
            <w:vAlign w:val="center"/>
          </w:tcPr>
          <w:p w:rsidR="00901541" w:rsidRDefault="00901541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Псков</w:t>
            </w:r>
          </w:p>
        </w:tc>
        <w:tc>
          <w:tcPr>
            <w:tcW w:w="3118" w:type="dxa"/>
            <w:vAlign w:val="center"/>
          </w:tcPr>
          <w:p w:rsidR="00901541" w:rsidRDefault="00901541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</w:t>
            </w:r>
            <w:r w:rsidR="00337753">
              <w:rPr>
                <w:rFonts w:ascii="Times New Roman" w:hAnsi="Times New Roman" w:cs="Times New Roman"/>
                <w:sz w:val="28"/>
                <w:szCs w:val="28"/>
              </w:rPr>
              <w:t xml:space="preserve">ской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Псков</w:t>
            </w:r>
          </w:p>
        </w:tc>
        <w:tc>
          <w:tcPr>
            <w:tcW w:w="2410" w:type="dxa"/>
            <w:vAlign w:val="center"/>
          </w:tcPr>
          <w:p w:rsidR="00901541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901541" w:rsidRDefault="00901541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1F7C6F" w:rsidTr="006022B9">
        <w:tc>
          <w:tcPr>
            <w:tcW w:w="3227" w:type="dxa"/>
            <w:vAlign w:val="center"/>
          </w:tcPr>
          <w:p w:rsidR="001F7C6F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Бежаницкий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1F7C6F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Бежаницы</w:t>
            </w:r>
          </w:p>
        </w:tc>
        <w:tc>
          <w:tcPr>
            <w:tcW w:w="2410" w:type="dxa"/>
            <w:vAlign w:val="center"/>
          </w:tcPr>
          <w:p w:rsidR="001F7C6F" w:rsidRDefault="00C57F96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1F7C6F" w:rsidRDefault="001F7C6F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1F7C6F" w:rsidTr="006022B9">
        <w:tc>
          <w:tcPr>
            <w:tcW w:w="3227" w:type="dxa"/>
            <w:vAlign w:val="center"/>
          </w:tcPr>
          <w:p w:rsidR="001F7C6F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Бежаницкий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1F7C6F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Лющиская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1F7C6F" w:rsidRDefault="00C57F96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1F7C6F" w:rsidRDefault="001F7C6F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1F7C6F" w:rsidTr="006022B9">
        <w:tc>
          <w:tcPr>
            <w:tcW w:w="3227" w:type="dxa"/>
            <w:vAlign w:val="center"/>
          </w:tcPr>
          <w:p w:rsidR="001F7C6F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Бежаницкий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1F7C6F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Полистовское</w:t>
            </w:r>
            <w:proofErr w:type="spellEnd"/>
          </w:p>
        </w:tc>
        <w:tc>
          <w:tcPr>
            <w:tcW w:w="2410" w:type="dxa"/>
            <w:vAlign w:val="center"/>
          </w:tcPr>
          <w:p w:rsidR="001F7C6F" w:rsidRDefault="00C57F96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1F7C6F" w:rsidRDefault="001F7C6F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1F7C6F" w:rsidTr="006022B9">
        <w:tc>
          <w:tcPr>
            <w:tcW w:w="3227" w:type="dxa"/>
            <w:vAlign w:val="center"/>
          </w:tcPr>
          <w:p w:rsidR="001F7C6F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Бежаницкий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1F7C6F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Чихачевское</w:t>
            </w:r>
            <w:proofErr w:type="spellEnd"/>
          </w:p>
        </w:tc>
        <w:tc>
          <w:tcPr>
            <w:tcW w:w="2410" w:type="dxa"/>
            <w:vAlign w:val="center"/>
          </w:tcPr>
          <w:p w:rsidR="001F7C6F" w:rsidRDefault="00C57F96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1F7C6F" w:rsidRDefault="001F7C6F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1F7C6F" w:rsidTr="006022B9">
        <w:tc>
          <w:tcPr>
            <w:tcW w:w="3227" w:type="dxa"/>
            <w:vAlign w:val="center"/>
          </w:tcPr>
          <w:p w:rsidR="001F7C6F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Бежаницкий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1F7C6F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Бежаницкое</w:t>
            </w:r>
            <w:proofErr w:type="spellEnd"/>
          </w:p>
        </w:tc>
        <w:tc>
          <w:tcPr>
            <w:tcW w:w="2410" w:type="dxa"/>
            <w:vAlign w:val="center"/>
          </w:tcPr>
          <w:p w:rsidR="001F7C6F" w:rsidRDefault="00C57F96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1F7C6F" w:rsidRDefault="001F7C6F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1F7C6F" w:rsidTr="00704E78">
        <w:tc>
          <w:tcPr>
            <w:tcW w:w="3227" w:type="dxa"/>
          </w:tcPr>
          <w:p w:rsidR="001F7C6F" w:rsidRDefault="001F7C6F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Великолукский район</w:t>
            </w:r>
          </w:p>
        </w:tc>
        <w:tc>
          <w:tcPr>
            <w:tcW w:w="3118" w:type="dxa"/>
          </w:tcPr>
          <w:p w:rsidR="001F7C6F" w:rsidRDefault="001F7C6F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Лычевская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1F7C6F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1F7C6F" w:rsidRDefault="001F7C6F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Великолукский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Переслегинская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Великолукский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Пореченская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Великолукский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Шелковская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rPr>
          <w:trHeight w:val="300"/>
        </w:trPr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Гдовский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Гдов</w:t>
            </w:r>
            <w:proofErr w:type="spellEnd"/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rPr>
          <w:trHeight w:val="330"/>
        </w:trPr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Гдовский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Добручинская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Гдовский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Самолвовская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Гдовский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Черневская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Гдовский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Спицынская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Гдовский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Гдовский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Плесновская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Гдовский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Юшкинская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Дедовичский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Дедовичи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Дедовичский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Вязьевская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Дедовичский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Пожеревицкая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Дедовичский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Шелонская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Дновский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образование городское поселение Дно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Дновский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Высходская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Дновский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Искровская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Красногородский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Красногородск</w:t>
            </w:r>
            <w:proofErr w:type="spellEnd"/>
          </w:p>
        </w:tc>
        <w:tc>
          <w:tcPr>
            <w:tcW w:w="2410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6022B9">
        <w:trPr>
          <w:trHeight w:val="943"/>
        </w:trPr>
        <w:tc>
          <w:tcPr>
            <w:tcW w:w="3227" w:type="dxa"/>
            <w:vAlign w:val="center"/>
          </w:tcPr>
          <w:p w:rsidR="00C57F96" w:rsidRDefault="00C57F96" w:rsidP="00766D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Красногородский</w:t>
            </w:r>
            <w:proofErr w:type="spellEnd"/>
          </w:p>
          <w:p w:rsidR="00C57F96" w:rsidRDefault="00C57F96" w:rsidP="00766D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</w:tc>
        <w:tc>
          <w:tcPr>
            <w:tcW w:w="3118" w:type="dxa"/>
            <w:vAlign w:val="center"/>
          </w:tcPr>
          <w:p w:rsidR="00C57F96" w:rsidRDefault="00C57F96" w:rsidP="00766D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Красногородск</w:t>
            </w:r>
            <w:proofErr w:type="spellEnd"/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6022B9">
        <w:tc>
          <w:tcPr>
            <w:tcW w:w="3227" w:type="dxa"/>
            <w:vAlign w:val="center"/>
          </w:tcPr>
          <w:p w:rsidR="00C57F96" w:rsidRDefault="00C57F96" w:rsidP="00766D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Красногородский</w:t>
            </w:r>
            <w:proofErr w:type="spellEnd"/>
          </w:p>
          <w:p w:rsidR="00C57F96" w:rsidRDefault="00C57F96" w:rsidP="00766D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</w:tc>
        <w:tc>
          <w:tcPr>
            <w:tcW w:w="3118" w:type="dxa"/>
            <w:vAlign w:val="center"/>
          </w:tcPr>
          <w:p w:rsidR="00C57F96" w:rsidRDefault="00C57F96" w:rsidP="00766D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Пограничная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Куньинский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Городское поселение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Кунья</w:t>
            </w:r>
            <w:proofErr w:type="gramEnd"/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Куньинский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Куньинская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Куньинский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Жижицкая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Куньинский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Каськовская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Куньинский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Пухновская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Локнянский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Локня</w:t>
            </w:r>
            <w:proofErr w:type="spellEnd"/>
          </w:p>
        </w:tc>
        <w:tc>
          <w:tcPr>
            <w:tcW w:w="2410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Локнянский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Михайловская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Локнянский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Подберезинская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Локнянский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Самолуковкая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Невель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Артемовская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Ивановская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Плисская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Туричинская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Усть-Долысская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Новоржевский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Новоржев</w:t>
            </w:r>
          </w:p>
        </w:tc>
        <w:tc>
          <w:tcPr>
            <w:tcW w:w="2410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Новоржевский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Выборская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Новоржевский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Вехнянская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Новоржевский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Новоржевская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Новосокольнический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Новосокольники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Новосокольнический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Пригородная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Новосокольнический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Насвинская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Новосокольнический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Маевская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Новосокольнический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Вязовская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Опочецкий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Опочка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Опочецкий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Болгатовская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Опочецкий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Варыгинская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Опочецкий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Глубоковская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Опочецкий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Пригородная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Островский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Остров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Островский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Воронцовская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Островский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Береженская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Островский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Горайская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Островский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Островская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Палкинский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Палкино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Палкинский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Палкинская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Палкинский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Качановская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Палкинский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Новоуситовская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Палкинский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Печорский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Печоры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Печорский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Круппская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Печорский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Лавровская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Печорский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Новоизборская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Плюсский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Плюсса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Плюсский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Заплюсье</w:t>
            </w:r>
            <w:proofErr w:type="spellEnd"/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Плюсский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Лядская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Порховский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Порхов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Порховский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Дубровенская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Порховский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Полонская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Порховский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Славсковская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Ершовская</w:t>
            </w:r>
            <w:proofErr w:type="spellEnd"/>
          </w:p>
        </w:tc>
        <w:tc>
          <w:tcPr>
            <w:tcW w:w="2410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Завеличенская</w:t>
            </w:r>
            <w:proofErr w:type="spellEnd"/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Карамышевская</w:t>
            </w:r>
            <w:proofErr w:type="spellEnd"/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Краснопрудская</w:t>
            </w:r>
            <w:proofErr w:type="spellEnd"/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Логозовская</w:t>
            </w:r>
            <w:proofErr w:type="spellEnd"/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Писковичская</w:t>
            </w:r>
            <w:proofErr w:type="spellEnd"/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Середкинская</w:t>
            </w:r>
            <w:proofErr w:type="spellEnd"/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Торошинская</w:t>
            </w:r>
            <w:proofErr w:type="spellEnd"/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Тямшанская</w:t>
            </w:r>
            <w:proofErr w:type="spellEnd"/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Ядровская</w:t>
            </w:r>
            <w:proofErr w:type="spellEnd"/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3118" w:type="dxa"/>
          </w:tcPr>
          <w:p w:rsidR="00C57F96" w:rsidRPr="008B6B27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6B27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территория </w:t>
            </w:r>
            <w:proofErr w:type="spellStart"/>
            <w:r w:rsidRPr="008B6B27">
              <w:rPr>
                <w:rFonts w:ascii="Times New Roman" w:hAnsi="Times New Roman" w:cs="Times New Roman"/>
                <w:sz w:val="28"/>
                <w:szCs w:val="28"/>
              </w:rPr>
              <w:t>Залитских</w:t>
            </w:r>
            <w:proofErr w:type="spellEnd"/>
            <w:r w:rsidRPr="008B6B27">
              <w:rPr>
                <w:rFonts w:ascii="Times New Roman" w:hAnsi="Times New Roman" w:cs="Times New Roman"/>
                <w:sz w:val="28"/>
                <w:szCs w:val="28"/>
              </w:rPr>
              <w:t xml:space="preserve"> островов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Пустошкинский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Пустошка</w:t>
            </w:r>
          </w:p>
        </w:tc>
        <w:tc>
          <w:tcPr>
            <w:tcW w:w="2410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Пустошкинский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Алольская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Пустошкинский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Гультяевская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Пустошкинский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Забельская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Пустошкинский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Пригородная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Пустошкинский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Щукинская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Пушкиногорский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Пушкиногорье</w:t>
            </w:r>
            <w:proofErr w:type="spellEnd"/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Пушкиногорский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Вилейская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Пыталовский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Пыталово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Пыталовский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Гавровская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Пыталовский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Пыталовский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Утроинская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Себежский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Себеж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Себежский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Идрица</w:t>
            </w:r>
            <w:proofErr w:type="spellEnd"/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Себежский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Сосновый бор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Себежский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Красноармейская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Себежский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Себежское</w:t>
            </w:r>
            <w:proofErr w:type="spellEnd"/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Струго-Красненский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Струги Красные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Струго-Красненский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Марьинская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Струго-Красненский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Новосельская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Усвятский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Усвяты</w:t>
            </w:r>
            <w:proofErr w:type="spellEnd"/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Усвятский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Усвятская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704E78">
        <w:tc>
          <w:tcPr>
            <w:tcW w:w="3227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Усвятский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Церковищенская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704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</w:tbl>
    <w:p w:rsidR="00704E78" w:rsidRDefault="00704E78" w:rsidP="00704E78">
      <w:pPr>
        <w:spacing w:after="0"/>
        <w:rPr>
          <w:rFonts w:ascii="Times New Roman" w:hAnsi="Times New Roman" w:cs="Times New Roman"/>
          <w:sz w:val="28"/>
          <w:szCs w:val="28"/>
        </w:rPr>
        <w:sectPr w:rsidR="00704E78" w:rsidSect="00901541">
          <w:pgSz w:w="11906" w:h="16838"/>
          <w:pgMar w:top="1134" w:right="567" w:bottom="1134" w:left="567" w:header="709" w:footer="709" w:gutter="0"/>
          <w:cols w:space="708"/>
          <w:docGrid w:linePitch="360"/>
        </w:sectPr>
      </w:pPr>
    </w:p>
    <w:p w:rsidR="00706E89" w:rsidRDefault="00704E78" w:rsidP="00706E8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</w:t>
      </w:r>
      <w:r w:rsidR="00706E89">
        <w:rPr>
          <w:rFonts w:ascii="Times New Roman" w:hAnsi="Times New Roman" w:cs="Times New Roman"/>
          <w:sz w:val="24"/>
          <w:szCs w:val="24"/>
        </w:rPr>
        <w:t xml:space="preserve">Приложение № 5 к приказу </w:t>
      </w:r>
    </w:p>
    <w:p w:rsidR="00706E89" w:rsidRDefault="00706E89" w:rsidP="00706E8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Государственного управления</w:t>
      </w:r>
    </w:p>
    <w:p w:rsidR="00706E89" w:rsidRPr="00B43E05" w:rsidRDefault="00706E89" w:rsidP="00706E8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Ветеринарии Псковской области</w:t>
      </w:r>
      <w:r w:rsidRPr="00B43E05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706E89" w:rsidRDefault="00706E89" w:rsidP="00706E8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43E0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43E0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B43E05">
        <w:rPr>
          <w:rFonts w:ascii="Times New Roman" w:hAnsi="Times New Roman" w:cs="Times New Roman"/>
          <w:sz w:val="24"/>
          <w:szCs w:val="24"/>
        </w:rPr>
        <w:t>от 26.01.2017</w:t>
      </w:r>
      <w:r>
        <w:rPr>
          <w:rFonts w:ascii="Times New Roman" w:hAnsi="Times New Roman" w:cs="Times New Roman"/>
          <w:sz w:val="24"/>
          <w:szCs w:val="24"/>
        </w:rPr>
        <w:t xml:space="preserve"> № 6</w:t>
      </w:r>
      <w:r w:rsidRPr="00B43E0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06E89" w:rsidRDefault="00704E78" w:rsidP="00706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</w:p>
    <w:p w:rsidR="00706E89" w:rsidRDefault="00704E78" w:rsidP="00706E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F1CF8">
        <w:rPr>
          <w:rFonts w:ascii="Times New Roman" w:hAnsi="Times New Roman" w:cs="Times New Roman"/>
          <w:b/>
          <w:bCs/>
          <w:sz w:val="26"/>
          <w:szCs w:val="26"/>
        </w:rPr>
        <w:t xml:space="preserve">Условия перемещения </w:t>
      </w:r>
      <w:r w:rsidR="00706E89">
        <w:rPr>
          <w:rFonts w:ascii="Times New Roman" w:hAnsi="Times New Roman" w:cs="Times New Roman"/>
          <w:b/>
          <w:bCs/>
          <w:sz w:val="26"/>
          <w:szCs w:val="26"/>
        </w:rPr>
        <w:t xml:space="preserve">товаров, </w:t>
      </w:r>
      <w:r w:rsidRPr="00BF1CF8">
        <w:rPr>
          <w:rFonts w:ascii="Times New Roman" w:hAnsi="Times New Roman" w:cs="Times New Roman"/>
          <w:b/>
          <w:bCs/>
          <w:sz w:val="26"/>
          <w:szCs w:val="26"/>
        </w:rPr>
        <w:t>по</w:t>
      </w:r>
      <w:r w:rsidR="00706E89">
        <w:rPr>
          <w:rFonts w:ascii="Times New Roman" w:hAnsi="Times New Roman" w:cs="Times New Roman"/>
          <w:b/>
          <w:bCs/>
          <w:sz w:val="26"/>
          <w:szCs w:val="26"/>
        </w:rPr>
        <w:t>д</w:t>
      </w:r>
      <w:r w:rsidR="001706A9">
        <w:rPr>
          <w:rFonts w:ascii="Times New Roman" w:hAnsi="Times New Roman" w:cs="Times New Roman"/>
          <w:b/>
          <w:bCs/>
          <w:sz w:val="26"/>
          <w:szCs w:val="26"/>
        </w:rPr>
        <w:t>контрольных</w:t>
      </w:r>
      <w:r w:rsidR="00706E89">
        <w:rPr>
          <w:rFonts w:ascii="Times New Roman" w:hAnsi="Times New Roman" w:cs="Times New Roman"/>
          <w:b/>
          <w:bCs/>
          <w:sz w:val="26"/>
          <w:szCs w:val="26"/>
        </w:rPr>
        <w:t xml:space="preserve"> государственному ветеринарному надзору,</w:t>
      </w:r>
    </w:p>
    <w:p w:rsidR="00704E78" w:rsidRDefault="00706E89" w:rsidP="00706E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704E78" w:rsidRPr="00BF1CF8">
        <w:rPr>
          <w:rFonts w:ascii="Times New Roman" w:hAnsi="Times New Roman" w:cs="Times New Roman"/>
          <w:b/>
          <w:bCs/>
          <w:sz w:val="26"/>
          <w:szCs w:val="26"/>
        </w:rPr>
        <w:t xml:space="preserve"> в связи с регионализацией по </w:t>
      </w:r>
      <w:r w:rsidR="00704E78">
        <w:rPr>
          <w:rFonts w:ascii="Times New Roman" w:hAnsi="Times New Roman" w:cs="Times New Roman"/>
          <w:b/>
          <w:bCs/>
          <w:sz w:val="26"/>
          <w:szCs w:val="26"/>
        </w:rPr>
        <w:t>заразному узелковому дерматиту</w:t>
      </w:r>
    </w:p>
    <w:p w:rsidR="00706E89" w:rsidRPr="00704E78" w:rsidRDefault="00706E89" w:rsidP="00706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826"/>
        <w:gridCol w:w="2740"/>
        <w:gridCol w:w="1826"/>
        <w:gridCol w:w="1826"/>
        <w:gridCol w:w="1982"/>
        <w:gridCol w:w="1746"/>
        <w:gridCol w:w="1868"/>
        <w:gridCol w:w="2106"/>
      </w:tblGrid>
      <w:tr w:rsidR="00704E78" w:rsidTr="00704E78">
        <w:trPr>
          <w:trHeight w:val="195"/>
        </w:trPr>
        <w:tc>
          <w:tcPr>
            <w:tcW w:w="1826" w:type="dxa"/>
            <w:vMerge w:val="restart"/>
            <w:vAlign w:val="center"/>
          </w:tcPr>
          <w:p w:rsidR="00704E78" w:rsidRPr="007E4B77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B77">
              <w:rPr>
                <w:rFonts w:ascii="Times New Roman" w:hAnsi="Times New Roman" w:cs="Times New Roman"/>
                <w:sz w:val="24"/>
                <w:szCs w:val="24"/>
              </w:rPr>
              <w:t>Статус района вывоза</w:t>
            </w:r>
          </w:p>
        </w:tc>
        <w:tc>
          <w:tcPr>
            <w:tcW w:w="2740" w:type="dxa"/>
            <w:vMerge w:val="restart"/>
            <w:vAlign w:val="center"/>
          </w:tcPr>
          <w:p w:rsidR="00704E78" w:rsidRPr="007E4B77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B77">
              <w:rPr>
                <w:rFonts w:ascii="Times New Roman" w:hAnsi="Times New Roman" w:cs="Times New Roman"/>
                <w:sz w:val="24"/>
                <w:szCs w:val="24"/>
              </w:rPr>
              <w:t>Вид подконтрольной продукции</w:t>
            </w:r>
          </w:p>
        </w:tc>
        <w:tc>
          <w:tcPr>
            <w:tcW w:w="11354" w:type="dxa"/>
            <w:gridSpan w:val="6"/>
            <w:vAlign w:val="center"/>
          </w:tcPr>
          <w:p w:rsidR="00704E78" w:rsidRPr="007E4B77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B77">
              <w:rPr>
                <w:rFonts w:ascii="Times New Roman" w:hAnsi="Times New Roman" w:cs="Times New Roman"/>
                <w:sz w:val="24"/>
                <w:szCs w:val="24"/>
              </w:rPr>
              <w:t>Статус региона ввоза</w:t>
            </w:r>
          </w:p>
        </w:tc>
      </w:tr>
      <w:tr w:rsidR="00704E78" w:rsidTr="00704E78">
        <w:trPr>
          <w:trHeight w:val="435"/>
        </w:trPr>
        <w:tc>
          <w:tcPr>
            <w:tcW w:w="1826" w:type="dxa"/>
            <w:vMerge/>
            <w:vAlign w:val="center"/>
          </w:tcPr>
          <w:p w:rsidR="00704E78" w:rsidRPr="007E4B77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0" w:type="dxa"/>
            <w:vMerge/>
            <w:vAlign w:val="center"/>
          </w:tcPr>
          <w:p w:rsidR="00704E78" w:rsidRPr="007E4B77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6" w:type="dxa"/>
            <w:vAlign w:val="center"/>
          </w:tcPr>
          <w:p w:rsidR="00704E78" w:rsidRPr="007E4B77" w:rsidRDefault="00704E78" w:rsidP="00704E78">
            <w:pPr>
              <w:tabs>
                <w:tab w:val="left" w:pos="20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E4B77">
              <w:rPr>
                <w:rFonts w:ascii="Times New Roman" w:hAnsi="Times New Roman" w:cs="Times New Roman"/>
                <w:sz w:val="24"/>
                <w:szCs w:val="24"/>
              </w:rPr>
              <w:t>Благополучный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без вакцинации</w:t>
            </w:r>
          </w:p>
        </w:tc>
        <w:tc>
          <w:tcPr>
            <w:tcW w:w="1826" w:type="dxa"/>
            <w:vAlign w:val="center"/>
          </w:tcPr>
          <w:p w:rsidR="00704E78" w:rsidRPr="007E4B77" w:rsidRDefault="00704E78" w:rsidP="00704E78">
            <w:pPr>
              <w:tabs>
                <w:tab w:val="left" w:pos="20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E4B77">
              <w:rPr>
                <w:rFonts w:ascii="Times New Roman" w:hAnsi="Times New Roman" w:cs="Times New Roman"/>
                <w:sz w:val="24"/>
                <w:szCs w:val="24"/>
              </w:rPr>
              <w:t>Благополучный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вакцинацией</w:t>
            </w:r>
          </w:p>
        </w:tc>
        <w:tc>
          <w:tcPr>
            <w:tcW w:w="1982" w:type="dxa"/>
            <w:vAlign w:val="center"/>
          </w:tcPr>
          <w:p w:rsidR="00704E78" w:rsidRPr="007E4B77" w:rsidRDefault="00704E78" w:rsidP="00704E78">
            <w:pPr>
              <w:tabs>
                <w:tab w:val="left" w:pos="20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Неопределенный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без вакцинации</w:t>
            </w:r>
          </w:p>
        </w:tc>
        <w:tc>
          <w:tcPr>
            <w:tcW w:w="1746" w:type="dxa"/>
            <w:vAlign w:val="center"/>
          </w:tcPr>
          <w:p w:rsidR="00704E78" w:rsidRPr="007E4B77" w:rsidRDefault="00704E78" w:rsidP="00704E78">
            <w:pPr>
              <w:tabs>
                <w:tab w:val="left" w:pos="20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вакцинацией</w:t>
            </w:r>
          </w:p>
        </w:tc>
        <w:tc>
          <w:tcPr>
            <w:tcW w:w="1868" w:type="dxa"/>
            <w:vAlign w:val="center"/>
          </w:tcPr>
          <w:p w:rsidR="00704E78" w:rsidRPr="007E4B77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Благополучный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без вакцинации</w:t>
            </w:r>
          </w:p>
        </w:tc>
        <w:tc>
          <w:tcPr>
            <w:tcW w:w="2106" w:type="dxa"/>
            <w:vAlign w:val="center"/>
          </w:tcPr>
          <w:p w:rsidR="00704E78" w:rsidRPr="007E4B77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E4B77">
              <w:rPr>
                <w:rFonts w:ascii="Times New Roman" w:hAnsi="Times New Roman" w:cs="Times New Roman"/>
                <w:sz w:val="24"/>
                <w:szCs w:val="24"/>
              </w:rPr>
              <w:t>Неблагополучный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вакцинацией</w:t>
            </w:r>
          </w:p>
        </w:tc>
      </w:tr>
      <w:tr w:rsidR="00704E78" w:rsidRPr="007E4B77" w:rsidTr="00704E78">
        <w:trPr>
          <w:trHeight w:val="420"/>
        </w:trPr>
        <w:tc>
          <w:tcPr>
            <w:tcW w:w="1826" w:type="dxa"/>
            <w:vAlign w:val="center"/>
          </w:tcPr>
          <w:p w:rsidR="00704E78" w:rsidRPr="002F2E9C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proofErr w:type="gramStart"/>
            <w:r w:rsidRPr="002F2E9C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  <w:proofErr w:type="gramEnd"/>
            <w:r w:rsidRPr="002F2E9C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  <w:vAlign w:val="center"/>
          </w:tcPr>
          <w:p w:rsidR="00704E78" w:rsidRPr="009B413B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13B">
              <w:rPr>
                <w:rFonts w:ascii="Times New Roman" w:hAnsi="Times New Roman" w:cs="Times New Roman"/>
                <w:sz w:val="24"/>
                <w:szCs w:val="24"/>
              </w:rPr>
              <w:t xml:space="preserve">Восприимчивые к заразному узелковому дерматиту животные </w:t>
            </w:r>
            <w:r w:rsidR="009B413B" w:rsidRPr="009B413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B41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413B" w:rsidRPr="009B413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B413B">
              <w:rPr>
                <w:rFonts w:ascii="Times New Roman" w:hAnsi="Times New Roman" w:cs="Times New Roman"/>
                <w:sz w:val="24"/>
                <w:szCs w:val="24"/>
              </w:rPr>
              <w:t xml:space="preserve"> племенные и </w:t>
            </w:r>
            <w:proofErr w:type="spellStart"/>
            <w:r w:rsidRPr="009B413B">
              <w:rPr>
                <w:rFonts w:ascii="Times New Roman" w:hAnsi="Times New Roman" w:cs="Times New Roman"/>
                <w:sz w:val="24"/>
                <w:szCs w:val="24"/>
              </w:rPr>
              <w:t>пользовательные</w:t>
            </w:r>
            <w:proofErr w:type="spellEnd"/>
          </w:p>
        </w:tc>
        <w:tc>
          <w:tcPr>
            <w:tcW w:w="1826" w:type="dxa"/>
            <w:vAlign w:val="center"/>
          </w:tcPr>
          <w:p w:rsidR="00704E78" w:rsidRPr="002F2E9C" w:rsidRDefault="00704E78" w:rsidP="00704E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Разрешено с</w:t>
            </w:r>
          </w:p>
          <w:p w:rsidR="00704E78" w:rsidRPr="002F2E9C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условием 1</w:t>
            </w:r>
          </w:p>
        </w:tc>
        <w:tc>
          <w:tcPr>
            <w:tcW w:w="1826" w:type="dxa"/>
            <w:vAlign w:val="center"/>
          </w:tcPr>
          <w:p w:rsidR="00704E78" w:rsidRPr="002F2E9C" w:rsidRDefault="00704E78" w:rsidP="00704E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Разрешено с</w:t>
            </w:r>
          </w:p>
          <w:p w:rsidR="00704E78" w:rsidRPr="002F2E9C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условием 1</w:t>
            </w:r>
          </w:p>
        </w:tc>
        <w:tc>
          <w:tcPr>
            <w:tcW w:w="1982" w:type="dxa"/>
            <w:vAlign w:val="center"/>
          </w:tcPr>
          <w:p w:rsidR="00704E78" w:rsidRPr="002F2E9C" w:rsidRDefault="00704E78" w:rsidP="00704E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Разрешено с</w:t>
            </w:r>
          </w:p>
          <w:p w:rsidR="00704E78" w:rsidRPr="002F2E9C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условием 1</w:t>
            </w:r>
          </w:p>
        </w:tc>
        <w:tc>
          <w:tcPr>
            <w:tcW w:w="1746" w:type="dxa"/>
            <w:vAlign w:val="center"/>
          </w:tcPr>
          <w:p w:rsidR="00704E78" w:rsidRPr="002F2E9C" w:rsidRDefault="00704E78" w:rsidP="00704E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Разрешено с</w:t>
            </w:r>
          </w:p>
          <w:p w:rsidR="00704E78" w:rsidRPr="002F2E9C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условием 1</w:t>
            </w:r>
          </w:p>
        </w:tc>
        <w:tc>
          <w:tcPr>
            <w:tcW w:w="1868" w:type="dxa"/>
            <w:vAlign w:val="center"/>
          </w:tcPr>
          <w:p w:rsidR="00704E78" w:rsidRPr="002F2E9C" w:rsidRDefault="00704E78" w:rsidP="00704E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Разрешено с</w:t>
            </w:r>
          </w:p>
          <w:p w:rsidR="00704E78" w:rsidRPr="002F2E9C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условием 1</w:t>
            </w:r>
          </w:p>
        </w:tc>
        <w:tc>
          <w:tcPr>
            <w:tcW w:w="2106" w:type="dxa"/>
            <w:vAlign w:val="center"/>
          </w:tcPr>
          <w:p w:rsidR="00704E78" w:rsidRPr="002F2E9C" w:rsidRDefault="00704E78" w:rsidP="00704E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Разрешено с</w:t>
            </w:r>
          </w:p>
          <w:p w:rsidR="00704E78" w:rsidRPr="002F2E9C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условием 1</w:t>
            </w:r>
          </w:p>
        </w:tc>
      </w:tr>
      <w:tr w:rsidR="00704E78" w:rsidRPr="007E4B77" w:rsidTr="00704E78">
        <w:tc>
          <w:tcPr>
            <w:tcW w:w="1826" w:type="dxa"/>
          </w:tcPr>
          <w:p w:rsidR="00704E78" w:rsidRPr="002F2E9C" w:rsidRDefault="00704E78" w:rsidP="00704E78">
            <w:pPr>
              <w:rPr>
                <w:sz w:val="24"/>
                <w:szCs w:val="24"/>
              </w:rPr>
            </w:pPr>
            <w:proofErr w:type="gramStart"/>
            <w:r w:rsidRPr="002F2E9C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  <w:proofErr w:type="gramEnd"/>
            <w:r w:rsidRPr="002F2E9C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  <w:vAlign w:val="center"/>
          </w:tcPr>
          <w:p w:rsidR="00704E78" w:rsidRPr="009B413B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13B">
              <w:rPr>
                <w:rFonts w:ascii="Times New Roman" w:hAnsi="Times New Roman" w:cs="Times New Roman"/>
                <w:sz w:val="24"/>
                <w:szCs w:val="24"/>
              </w:rPr>
              <w:t>Восприимчивые к заразному узелковому дерматиту животные убойные</w:t>
            </w:r>
          </w:p>
        </w:tc>
        <w:tc>
          <w:tcPr>
            <w:tcW w:w="1826" w:type="dxa"/>
            <w:vAlign w:val="center"/>
          </w:tcPr>
          <w:p w:rsidR="00704E78" w:rsidRPr="002F2E9C" w:rsidRDefault="00704E78" w:rsidP="00704E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Разрешено с</w:t>
            </w:r>
          </w:p>
          <w:p w:rsidR="00704E78" w:rsidRPr="002F2E9C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условием 1</w:t>
            </w:r>
          </w:p>
        </w:tc>
        <w:tc>
          <w:tcPr>
            <w:tcW w:w="1826" w:type="dxa"/>
            <w:vAlign w:val="center"/>
          </w:tcPr>
          <w:p w:rsidR="00704E78" w:rsidRPr="002F2E9C" w:rsidRDefault="00704E78" w:rsidP="00704E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Разрешено с</w:t>
            </w:r>
          </w:p>
          <w:p w:rsidR="00704E78" w:rsidRPr="002F2E9C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условием 1</w:t>
            </w:r>
          </w:p>
        </w:tc>
        <w:tc>
          <w:tcPr>
            <w:tcW w:w="1982" w:type="dxa"/>
            <w:vAlign w:val="center"/>
          </w:tcPr>
          <w:p w:rsidR="00704E78" w:rsidRPr="002F2E9C" w:rsidRDefault="00704E78" w:rsidP="00704E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Разрешено с</w:t>
            </w:r>
          </w:p>
          <w:p w:rsidR="00704E78" w:rsidRPr="002F2E9C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условием 1</w:t>
            </w:r>
          </w:p>
        </w:tc>
        <w:tc>
          <w:tcPr>
            <w:tcW w:w="1746" w:type="dxa"/>
            <w:vAlign w:val="center"/>
          </w:tcPr>
          <w:p w:rsidR="00704E78" w:rsidRPr="002F2E9C" w:rsidRDefault="00704E78" w:rsidP="00704E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Разрешено с</w:t>
            </w:r>
          </w:p>
          <w:p w:rsidR="00704E78" w:rsidRPr="002F2E9C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условием 1</w:t>
            </w:r>
          </w:p>
        </w:tc>
        <w:tc>
          <w:tcPr>
            <w:tcW w:w="1868" w:type="dxa"/>
            <w:vAlign w:val="center"/>
          </w:tcPr>
          <w:p w:rsidR="00704E78" w:rsidRPr="002F2E9C" w:rsidRDefault="00704E78" w:rsidP="00704E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Разрешено с</w:t>
            </w:r>
          </w:p>
          <w:p w:rsidR="00704E78" w:rsidRPr="002F2E9C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условием 1</w:t>
            </w:r>
          </w:p>
        </w:tc>
        <w:tc>
          <w:tcPr>
            <w:tcW w:w="2106" w:type="dxa"/>
            <w:vAlign w:val="center"/>
          </w:tcPr>
          <w:p w:rsidR="00704E78" w:rsidRPr="002F2E9C" w:rsidRDefault="00704E78" w:rsidP="00704E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Разрешено с</w:t>
            </w:r>
          </w:p>
          <w:p w:rsidR="00704E78" w:rsidRPr="002F2E9C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условием 1</w:t>
            </w:r>
          </w:p>
        </w:tc>
      </w:tr>
      <w:tr w:rsidR="00704E78" w:rsidRPr="007E4B77" w:rsidTr="00704E78">
        <w:tc>
          <w:tcPr>
            <w:tcW w:w="1826" w:type="dxa"/>
          </w:tcPr>
          <w:p w:rsidR="00704E78" w:rsidRPr="002F2E9C" w:rsidRDefault="00704E78" w:rsidP="00704E78">
            <w:pPr>
              <w:rPr>
                <w:sz w:val="24"/>
                <w:szCs w:val="24"/>
              </w:rPr>
            </w:pPr>
            <w:proofErr w:type="gramStart"/>
            <w:r w:rsidRPr="002F2E9C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  <w:proofErr w:type="gramEnd"/>
            <w:r w:rsidRPr="002F2E9C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  <w:vAlign w:val="center"/>
          </w:tcPr>
          <w:p w:rsidR="00704E78" w:rsidRPr="009B413B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13B">
              <w:rPr>
                <w:rFonts w:ascii="Times New Roman" w:hAnsi="Times New Roman" w:cs="Times New Roman"/>
                <w:sz w:val="24"/>
                <w:szCs w:val="24"/>
              </w:rPr>
              <w:t>Невосприимчивы</w:t>
            </w:r>
            <w:r w:rsidR="009B413B" w:rsidRPr="009B413B">
              <w:rPr>
                <w:rFonts w:ascii="Times New Roman" w:hAnsi="Times New Roman" w:cs="Times New Roman"/>
                <w:sz w:val="24"/>
                <w:szCs w:val="24"/>
              </w:rPr>
              <w:t>е к заразному узелковому дерма</w:t>
            </w:r>
            <w:r w:rsidRPr="009B413B">
              <w:rPr>
                <w:rFonts w:ascii="Times New Roman" w:hAnsi="Times New Roman" w:cs="Times New Roman"/>
                <w:sz w:val="24"/>
                <w:szCs w:val="24"/>
              </w:rPr>
              <w:t xml:space="preserve">титу </w:t>
            </w:r>
            <w:r w:rsidR="009B413B" w:rsidRPr="009B413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B41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B413B" w:rsidRPr="009B413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B413B">
              <w:rPr>
                <w:rFonts w:ascii="Times New Roman" w:hAnsi="Times New Roman" w:cs="Times New Roman"/>
                <w:sz w:val="24"/>
                <w:szCs w:val="24"/>
              </w:rPr>
              <w:t xml:space="preserve"> животные, в том числе убойные</w:t>
            </w:r>
          </w:p>
        </w:tc>
        <w:tc>
          <w:tcPr>
            <w:tcW w:w="1826" w:type="dxa"/>
            <w:vAlign w:val="center"/>
          </w:tcPr>
          <w:p w:rsidR="00704E78" w:rsidRPr="002F2E9C" w:rsidRDefault="00704E78" w:rsidP="00704E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Разрешено  без ограничений</w:t>
            </w:r>
          </w:p>
        </w:tc>
        <w:tc>
          <w:tcPr>
            <w:tcW w:w="1826" w:type="dxa"/>
            <w:vAlign w:val="center"/>
          </w:tcPr>
          <w:p w:rsidR="00704E78" w:rsidRPr="002F2E9C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Разрешено  без ограничений</w:t>
            </w:r>
          </w:p>
        </w:tc>
        <w:tc>
          <w:tcPr>
            <w:tcW w:w="1982" w:type="dxa"/>
            <w:vAlign w:val="center"/>
          </w:tcPr>
          <w:p w:rsidR="00704E78" w:rsidRPr="002F2E9C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Разрешено  без ограничений</w:t>
            </w:r>
          </w:p>
        </w:tc>
        <w:tc>
          <w:tcPr>
            <w:tcW w:w="1746" w:type="dxa"/>
            <w:vAlign w:val="center"/>
          </w:tcPr>
          <w:p w:rsidR="00704E78" w:rsidRPr="002F2E9C" w:rsidRDefault="00704E78" w:rsidP="00704E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704E78" w:rsidRPr="002F2E9C" w:rsidRDefault="00704E78" w:rsidP="00704E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Разрешено  без ограничений</w:t>
            </w:r>
          </w:p>
        </w:tc>
        <w:tc>
          <w:tcPr>
            <w:tcW w:w="2106" w:type="dxa"/>
            <w:vAlign w:val="center"/>
          </w:tcPr>
          <w:p w:rsidR="00704E78" w:rsidRPr="002F2E9C" w:rsidRDefault="00704E78" w:rsidP="00704E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Разрешено  без ограничений</w:t>
            </w:r>
          </w:p>
        </w:tc>
      </w:tr>
      <w:tr w:rsidR="00704E78" w:rsidRPr="007E4B77" w:rsidTr="00704E78">
        <w:tc>
          <w:tcPr>
            <w:tcW w:w="1826" w:type="dxa"/>
          </w:tcPr>
          <w:p w:rsidR="00704E78" w:rsidRPr="002F2E9C" w:rsidRDefault="00704E78" w:rsidP="00704E78">
            <w:pPr>
              <w:rPr>
                <w:sz w:val="24"/>
                <w:szCs w:val="24"/>
              </w:rPr>
            </w:pPr>
            <w:proofErr w:type="gramStart"/>
            <w:r w:rsidRPr="002F2E9C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  <w:proofErr w:type="gramEnd"/>
            <w:r w:rsidRPr="002F2E9C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  <w:vAlign w:val="center"/>
          </w:tcPr>
          <w:p w:rsidR="00704E78" w:rsidRPr="009B413B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13B">
              <w:rPr>
                <w:rFonts w:ascii="Times New Roman" w:hAnsi="Times New Roman" w:cs="Times New Roman"/>
                <w:sz w:val="24"/>
                <w:szCs w:val="24"/>
              </w:rPr>
              <w:t xml:space="preserve">Продукты убоя </w:t>
            </w:r>
            <w:r w:rsidR="009B413B" w:rsidRPr="009B413B">
              <w:rPr>
                <w:rFonts w:ascii="Times New Roman" w:hAnsi="Times New Roman" w:cs="Times New Roman"/>
                <w:sz w:val="24"/>
                <w:szCs w:val="24"/>
              </w:rPr>
              <w:t>восприимчивых к заразному узел</w:t>
            </w:r>
            <w:r w:rsidRPr="009B413B">
              <w:rPr>
                <w:rFonts w:ascii="Times New Roman" w:hAnsi="Times New Roman" w:cs="Times New Roman"/>
                <w:sz w:val="24"/>
                <w:szCs w:val="24"/>
              </w:rPr>
              <w:t>ковому дерма</w:t>
            </w:r>
            <w:r w:rsidR="009B413B" w:rsidRPr="009B413B">
              <w:rPr>
                <w:rFonts w:ascii="Times New Roman" w:hAnsi="Times New Roman" w:cs="Times New Roman"/>
                <w:sz w:val="24"/>
                <w:szCs w:val="24"/>
              </w:rPr>
              <w:t>титу животных, в том числе внут</w:t>
            </w:r>
            <w:r w:rsidRPr="009B413B">
              <w:rPr>
                <w:rFonts w:ascii="Times New Roman" w:hAnsi="Times New Roman" w:cs="Times New Roman"/>
                <w:sz w:val="24"/>
                <w:szCs w:val="24"/>
              </w:rPr>
              <w:t xml:space="preserve">ренности и субпродукты, не прошедшие </w:t>
            </w:r>
            <w:proofErr w:type="spellStart"/>
            <w:r w:rsidRPr="009B413B">
              <w:rPr>
                <w:rFonts w:ascii="Times New Roman" w:hAnsi="Times New Roman" w:cs="Times New Roman"/>
                <w:sz w:val="24"/>
                <w:szCs w:val="24"/>
              </w:rPr>
              <w:t>термич</w:t>
            </w:r>
            <w:proofErr w:type="gramStart"/>
            <w:r w:rsidRPr="009B413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9B41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9B4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413B">
              <w:rPr>
                <w:rFonts w:ascii="Times New Roman" w:hAnsi="Times New Roman" w:cs="Times New Roman"/>
                <w:sz w:val="24"/>
                <w:szCs w:val="24"/>
              </w:rPr>
              <w:t>ской</w:t>
            </w:r>
            <w:proofErr w:type="spellEnd"/>
            <w:r w:rsidRPr="009B413B">
              <w:rPr>
                <w:rFonts w:ascii="Times New Roman" w:hAnsi="Times New Roman" w:cs="Times New Roman"/>
                <w:sz w:val="24"/>
                <w:szCs w:val="24"/>
              </w:rPr>
              <w:t>, или иной,</w:t>
            </w:r>
            <w:r w:rsidR="009B413B">
              <w:rPr>
                <w:rFonts w:ascii="Times New Roman" w:hAnsi="Times New Roman" w:cs="Times New Roman"/>
                <w:sz w:val="24"/>
                <w:szCs w:val="24"/>
              </w:rPr>
              <w:t xml:space="preserve"> гарантирующей разрушение виру</w:t>
            </w:r>
            <w:r w:rsidRPr="009B413B">
              <w:rPr>
                <w:rFonts w:ascii="Times New Roman" w:hAnsi="Times New Roman" w:cs="Times New Roman"/>
                <w:sz w:val="24"/>
                <w:szCs w:val="24"/>
              </w:rPr>
              <w:t>са заразного узелкового дерматита, обработки</w:t>
            </w:r>
          </w:p>
        </w:tc>
        <w:tc>
          <w:tcPr>
            <w:tcW w:w="1826" w:type="dxa"/>
            <w:vAlign w:val="center"/>
          </w:tcPr>
          <w:p w:rsidR="00704E78" w:rsidRPr="002F2E9C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704E78" w:rsidRPr="002F2E9C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704E78" w:rsidRPr="002F2E9C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704E78" w:rsidRPr="002F2E9C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704E78" w:rsidRPr="002F2E9C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704E78" w:rsidRPr="002F2E9C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704E78" w:rsidRPr="007E4B77" w:rsidTr="00704E78">
        <w:tc>
          <w:tcPr>
            <w:tcW w:w="1826" w:type="dxa"/>
          </w:tcPr>
          <w:p w:rsidR="00704E78" w:rsidRPr="002F2E9C" w:rsidRDefault="00704E78" w:rsidP="00704E78">
            <w:pPr>
              <w:rPr>
                <w:sz w:val="24"/>
                <w:szCs w:val="24"/>
              </w:rPr>
            </w:pPr>
            <w:proofErr w:type="gramStart"/>
            <w:r w:rsidRPr="002F2E9C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lastRenderedPageBreak/>
              <w:t>Благополучный</w:t>
            </w:r>
            <w:proofErr w:type="gramEnd"/>
            <w:r w:rsidRPr="002F2E9C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  <w:vAlign w:val="center"/>
          </w:tcPr>
          <w:p w:rsidR="00704E78" w:rsidRPr="009B413B" w:rsidRDefault="009B413B" w:rsidP="009B41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13B">
              <w:rPr>
                <w:rFonts w:ascii="Times New Roman" w:hAnsi="Times New Roman" w:cs="Times New Roman"/>
                <w:sz w:val="24"/>
                <w:szCs w:val="24"/>
              </w:rPr>
              <w:t>Продукты убоя восприимчивых и невосприимчивых к заразному узелковому дерматиту животных, в том числе внутренности и субпродукты, пр</w:t>
            </w:r>
            <w:proofErr w:type="gramStart"/>
            <w:r w:rsidRPr="009B413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B413B">
              <w:rPr>
                <w:rFonts w:ascii="Times New Roman" w:hAnsi="Times New Roman" w:cs="Times New Roman"/>
                <w:sz w:val="24"/>
                <w:szCs w:val="24"/>
              </w:rPr>
              <w:t xml:space="preserve"> шедшие термическую, или иную, гарантирующую разрушение вируса заразного узелкового дерматита, обработку</w:t>
            </w:r>
            <w:r w:rsidR="00704E78" w:rsidRPr="009B4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26" w:type="dxa"/>
            <w:vAlign w:val="center"/>
          </w:tcPr>
          <w:p w:rsidR="00704E78" w:rsidRPr="002F2E9C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704E78" w:rsidRPr="002F2E9C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704E78" w:rsidRPr="002F2E9C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704E78" w:rsidRPr="002F2E9C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704E78" w:rsidRPr="002F2E9C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704E78" w:rsidRPr="002F2E9C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704E78" w:rsidRPr="007E4B77" w:rsidTr="00704E78">
        <w:tc>
          <w:tcPr>
            <w:tcW w:w="1826" w:type="dxa"/>
          </w:tcPr>
          <w:p w:rsidR="00704E78" w:rsidRDefault="00704E78" w:rsidP="00704E78">
            <w:proofErr w:type="gramStart"/>
            <w:r w:rsidRPr="00E12BF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  <w:proofErr w:type="gramEnd"/>
            <w:r w:rsidRPr="00E12BF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  <w:vAlign w:val="center"/>
          </w:tcPr>
          <w:p w:rsidR="00704E78" w:rsidRPr="009B413B" w:rsidRDefault="009B413B" w:rsidP="00704E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13B">
              <w:rPr>
                <w:rFonts w:ascii="Times New Roman" w:hAnsi="Times New Roman" w:cs="Times New Roman"/>
                <w:sz w:val="24"/>
                <w:szCs w:val="24"/>
              </w:rPr>
              <w:t>Семя восприимчивых к заразному узелковому дерматиту животных</w:t>
            </w:r>
          </w:p>
        </w:tc>
        <w:tc>
          <w:tcPr>
            <w:tcW w:w="1826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704E78" w:rsidRPr="00D21E1E" w:rsidTr="00704E78">
        <w:tc>
          <w:tcPr>
            <w:tcW w:w="1826" w:type="dxa"/>
          </w:tcPr>
          <w:p w:rsidR="00704E78" w:rsidRDefault="00704E78" w:rsidP="00704E78">
            <w:proofErr w:type="gramStart"/>
            <w:r w:rsidRPr="00E12BF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  <w:proofErr w:type="gramEnd"/>
            <w:r w:rsidRPr="00E12BF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  <w:vAlign w:val="center"/>
          </w:tcPr>
          <w:p w:rsidR="00704E78" w:rsidRPr="009B413B" w:rsidRDefault="009B413B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13B">
              <w:rPr>
                <w:rFonts w:ascii="Times New Roman" w:hAnsi="Times New Roman" w:cs="Times New Roman"/>
                <w:sz w:val="24"/>
                <w:szCs w:val="24"/>
              </w:rPr>
              <w:t>Эмбрионы восп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риимчивых к заразному узелково</w:t>
            </w:r>
            <w:r w:rsidRPr="009B413B">
              <w:rPr>
                <w:rFonts w:ascii="Times New Roman" w:hAnsi="Times New Roman" w:cs="Times New Roman"/>
                <w:sz w:val="24"/>
                <w:szCs w:val="24"/>
              </w:rPr>
              <w:t>му дерматиту животных</w:t>
            </w:r>
          </w:p>
        </w:tc>
        <w:tc>
          <w:tcPr>
            <w:tcW w:w="1826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704E78" w:rsidRPr="00D21E1E" w:rsidTr="00704E78">
        <w:tc>
          <w:tcPr>
            <w:tcW w:w="1826" w:type="dxa"/>
          </w:tcPr>
          <w:p w:rsidR="00704E78" w:rsidRDefault="00704E78" w:rsidP="00704E78">
            <w:proofErr w:type="gramStart"/>
            <w:r w:rsidRPr="00E12BF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  <w:proofErr w:type="gramEnd"/>
            <w:r w:rsidRPr="00E12BF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  <w:vAlign w:val="center"/>
          </w:tcPr>
          <w:p w:rsidR="00704E78" w:rsidRPr="009B413B" w:rsidRDefault="009B413B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13B">
              <w:rPr>
                <w:rFonts w:ascii="Times New Roman" w:hAnsi="Times New Roman" w:cs="Times New Roman"/>
                <w:sz w:val="24"/>
                <w:szCs w:val="24"/>
              </w:rPr>
              <w:t>Генетический ма</w:t>
            </w:r>
            <w:r w:rsidR="00605A5E">
              <w:rPr>
                <w:rFonts w:ascii="Times New Roman" w:hAnsi="Times New Roman" w:cs="Times New Roman"/>
                <w:sz w:val="24"/>
                <w:szCs w:val="24"/>
              </w:rPr>
              <w:t>териал невосприимчивых к зараз</w:t>
            </w:r>
            <w:r w:rsidRPr="009B413B">
              <w:rPr>
                <w:rFonts w:ascii="Times New Roman" w:hAnsi="Times New Roman" w:cs="Times New Roman"/>
                <w:sz w:val="24"/>
                <w:szCs w:val="24"/>
              </w:rPr>
              <w:t>ному узелковому дерматиту животных</w:t>
            </w:r>
          </w:p>
        </w:tc>
        <w:tc>
          <w:tcPr>
            <w:tcW w:w="1826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704E78" w:rsidRPr="00D21E1E" w:rsidTr="00704E78">
        <w:tc>
          <w:tcPr>
            <w:tcW w:w="1826" w:type="dxa"/>
          </w:tcPr>
          <w:p w:rsidR="00704E78" w:rsidRDefault="00704E78" w:rsidP="00704E78">
            <w:proofErr w:type="gramStart"/>
            <w:r w:rsidRPr="00E12BF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  <w:proofErr w:type="gramEnd"/>
            <w:r w:rsidRPr="00E12BF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  <w:vAlign w:val="center"/>
          </w:tcPr>
          <w:p w:rsidR="00704E78" w:rsidRPr="009B413B" w:rsidRDefault="009B413B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13B">
              <w:rPr>
                <w:rFonts w:ascii="Times New Roman" w:hAnsi="Times New Roman" w:cs="Times New Roman"/>
                <w:sz w:val="24"/>
                <w:szCs w:val="24"/>
              </w:rPr>
              <w:t>Молоко и сливки, полученные от восприимчивых к заразному узелковому дерматиту животных и не прошедшие пасте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ризации или иной обработки, га</w:t>
            </w:r>
            <w:r w:rsidRPr="009B413B">
              <w:rPr>
                <w:rFonts w:ascii="Times New Roman" w:hAnsi="Times New Roman" w:cs="Times New Roman"/>
                <w:sz w:val="24"/>
                <w:szCs w:val="24"/>
              </w:rPr>
              <w:t>рантирующей ра</w:t>
            </w:r>
            <w:r w:rsidR="00605A5E">
              <w:rPr>
                <w:rFonts w:ascii="Times New Roman" w:hAnsi="Times New Roman" w:cs="Times New Roman"/>
                <w:sz w:val="24"/>
                <w:szCs w:val="24"/>
              </w:rPr>
              <w:t>зрушение вируса заразного узел</w:t>
            </w:r>
            <w:r w:rsidRPr="009B413B">
              <w:rPr>
                <w:rFonts w:ascii="Times New Roman" w:hAnsi="Times New Roman" w:cs="Times New Roman"/>
                <w:sz w:val="24"/>
                <w:szCs w:val="24"/>
              </w:rPr>
              <w:t xml:space="preserve">кового дерматита, а также изготовленные из </w:t>
            </w:r>
            <w:proofErr w:type="spellStart"/>
            <w:r w:rsidRPr="009B413B">
              <w:rPr>
                <w:rFonts w:ascii="Times New Roman" w:hAnsi="Times New Roman" w:cs="Times New Roman"/>
                <w:sz w:val="24"/>
                <w:szCs w:val="24"/>
              </w:rPr>
              <w:t>мол</w:t>
            </w:r>
            <w:proofErr w:type="gramStart"/>
            <w:r w:rsidRPr="009B413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9B41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9B4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413B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  <w:r w:rsidRPr="009B413B">
              <w:rPr>
                <w:rFonts w:ascii="Times New Roman" w:hAnsi="Times New Roman" w:cs="Times New Roman"/>
                <w:sz w:val="24"/>
                <w:szCs w:val="24"/>
              </w:rPr>
              <w:t>, не прошедше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пастеризации или иной терми</w:t>
            </w:r>
            <w:r w:rsidRPr="009B413B">
              <w:rPr>
                <w:rFonts w:ascii="Times New Roman" w:hAnsi="Times New Roman" w:cs="Times New Roman"/>
                <w:sz w:val="24"/>
                <w:szCs w:val="24"/>
              </w:rPr>
              <w:t>ческой обработки, гарантирующей разрушение вируса заразного узелкового дерматита, молочные продукты, не прошедшие пастеризации или иной обработки, гарантирующей разрушение вируса за- разного узелкового дерматита</w:t>
            </w:r>
          </w:p>
        </w:tc>
        <w:tc>
          <w:tcPr>
            <w:tcW w:w="1826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704E78" w:rsidRPr="00D21E1E" w:rsidTr="00704E78">
        <w:tc>
          <w:tcPr>
            <w:tcW w:w="1826" w:type="dxa"/>
          </w:tcPr>
          <w:p w:rsidR="00704E78" w:rsidRDefault="00704E78" w:rsidP="00704E78">
            <w:proofErr w:type="gramStart"/>
            <w:r w:rsidRPr="00E12BF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lastRenderedPageBreak/>
              <w:t>Благополучный</w:t>
            </w:r>
            <w:proofErr w:type="gramEnd"/>
            <w:r w:rsidRPr="00E12BF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  <w:vAlign w:val="center"/>
          </w:tcPr>
          <w:p w:rsidR="00704E78" w:rsidRPr="009B413B" w:rsidRDefault="009B413B" w:rsidP="00704E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13B">
              <w:rPr>
                <w:rFonts w:ascii="Times New Roman" w:hAnsi="Times New Roman" w:cs="Times New Roman"/>
                <w:sz w:val="24"/>
                <w:szCs w:val="24"/>
              </w:rPr>
              <w:t>Молоко, сливки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иные молочные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продукты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</w:t>
            </w:r>
            <w:r w:rsidRPr="009B413B">
              <w:rPr>
                <w:rFonts w:ascii="Times New Roman" w:hAnsi="Times New Roman" w:cs="Times New Roman"/>
                <w:sz w:val="24"/>
                <w:szCs w:val="24"/>
              </w:rPr>
              <w:t xml:space="preserve">ченные от невосприимчивых к заразному узелковому дерматиту животных. Молоко, сливки и иные молочные продукты полученные от </w:t>
            </w:r>
            <w:proofErr w:type="spellStart"/>
            <w:r w:rsidRPr="009B413B">
              <w:rPr>
                <w:rFonts w:ascii="Times New Roman" w:hAnsi="Times New Roman" w:cs="Times New Roman"/>
                <w:sz w:val="24"/>
                <w:szCs w:val="24"/>
              </w:rPr>
              <w:t>воспр</w:t>
            </w:r>
            <w:proofErr w:type="gramStart"/>
            <w:r w:rsidRPr="009B413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9B41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9B4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413B">
              <w:rPr>
                <w:rFonts w:ascii="Times New Roman" w:hAnsi="Times New Roman" w:cs="Times New Roman"/>
                <w:sz w:val="24"/>
                <w:szCs w:val="24"/>
              </w:rPr>
              <w:t>имчивых</w:t>
            </w:r>
            <w:proofErr w:type="spellEnd"/>
            <w:r w:rsidRPr="009B413B">
              <w:rPr>
                <w:rFonts w:ascii="Times New Roman" w:hAnsi="Times New Roman" w:cs="Times New Roman"/>
                <w:sz w:val="24"/>
                <w:szCs w:val="24"/>
              </w:rPr>
              <w:t xml:space="preserve"> к за</w:t>
            </w:r>
            <w:r w:rsidR="00605A5E">
              <w:rPr>
                <w:rFonts w:ascii="Times New Roman" w:hAnsi="Times New Roman" w:cs="Times New Roman"/>
                <w:sz w:val="24"/>
                <w:szCs w:val="24"/>
              </w:rPr>
              <w:t>разному узелковому дерматиту жи</w:t>
            </w:r>
            <w:r w:rsidRPr="009B413B">
              <w:rPr>
                <w:rFonts w:ascii="Times New Roman" w:hAnsi="Times New Roman" w:cs="Times New Roman"/>
                <w:sz w:val="24"/>
                <w:szCs w:val="24"/>
              </w:rPr>
              <w:t>вотных, прошедшие обработку, гарантирующую разрушение вируса заразного узелкового дерматита или изготовленные из молока и сливок, прошедших обработку, гарантирующую разрушение вируса заразного узелкового дерматита</w:t>
            </w:r>
          </w:p>
        </w:tc>
        <w:tc>
          <w:tcPr>
            <w:tcW w:w="1826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704E78" w:rsidRPr="00D21E1E" w:rsidTr="00704E78">
        <w:tc>
          <w:tcPr>
            <w:tcW w:w="1826" w:type="dxa"/>
          </w:tcPr>
          <w:p w:rsidR="00704E78" w:rsidRDefault="00704E78" w:rsidP="00704E78">
            <w:proofErr w:type="gramStart"/>
            <w:r w:rsidRPr="00E12BF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lastRenderedPageBreak/>
              <w:t>Благополучный</w:t>
            </w:r>
            <w:proofErr w:type="gramEnd"/>
            <w:r w:rsidRPr="00E12BF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</w:tcPr>
          <w:p w:rsidR="00704E78" w:rsidRPr="009B413B" w:rsidRDefault="009B413B" w:rsidP="004F6B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13B">
              <w:rPr>
                <w:rFonts w:ascii="Times New Roman" w:hAnsi="Times New Roman" w:cs="Times New Roman"/>
                <w:sz w:val="24"/>
                <w:szCs w:val="24"/>
              </w:rPr>
              <w:t>Шерсть, волос, ш</w:t>
            </w:r>
            <w:r w:rsidR="00605A5E">
              <w:rPr>
                <w:rFonts w:ascii="Times New Roman" w:hAnsi="Times New Roman" w:cs="Times New Roman"/>
                <w:sz w:val="24"/>
                <w:szCs w:val="24"/>
              </w:rPr>
              <w:t>кура и кожа восприимчивых к за</w:t>
            </w:r>
            <w:r w:rsidRPr="009B413B">
              <w:rPr>
                <w:rFonts w:ascii="Times New Roman" w:hAnsi="Times New Roman" w:cs="Times New Roman"/>
                <w:sz w:val="24"/>
                <w:szCs w:val="24"/>
              </w:rPr>
              <w:t xml:space="preserve">разному узелковому дерматиту животных не </w:t>
            </w:r>
            <w:proofErr w:type="gramStart"/>
            <w:r w:rsidRPr="009B413B">
              <w:rPr>
                <w:rFonts w:ascii="Times New Roman" w:hAnsi="Times New Roman" w:cs="Times New Roman"/>
                <w:sz w:val="24"/>
                <w:szCs w:val="24"/>
              </w:rPr>
              <w:t>прошедшие</w:t>
            </w:r>
            <w:proofErr w:type="gramEnd"/>
            <w:r w:rsidRPr="009B413B">
              <w:rPr>
                <w:rFonts w:ascii="Times New Roman" w:hAnsi="Times New Roman" w:cs="Times New Roman"/>
                <w:sz w:val="24"/>
                <w:szCs w:val="24"/>
              </w:rPr>
              <w:t xml:space="preserve"> термическую или иную, гарантирующую разрушение вируса заразного узелкового дерматита обработку </w:t>
            </w:r>
          </w:p>
        </w:tc>
        <w:tc>
          <w:tcPr>
            <w:tcW w:w="1826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704E78" w:rsidRPr="00D21E1E" w:rsidTr="00704E78">
        <w:tc>
          <w:tcPr>
            <w:tcW w:w="1826" w:type="dxa"/>
          </w:tcPr>
          <w:p w:rsidR="00704E78" w:rsidRDefault="00704E78" w:rsidP="00704E78">
            <w:proofErr w:type="gramStart"/>
            <w:r w:rsidRPr="00E12BF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  <w:proofErr w:type="gramEnd"/>
            <w:r w:rsidRPr="00E12BF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</w:tcPr>
          <w:p w:rsidR="00704E78" w:rsidRPr="009B413B" w:rsidRDefault="009B413B" w:rsidP="00704E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13B">
              <w:rPr>
                <w:rFonts w:ascii="Times New Roman" w:hAnsi="Times New Roman" w:cs="Times New Roman"/>
                <w:sz w:val="24"/>
                <w:szCs w:val="24"/>
              </w:rPr>
              <w:t>Шерсть, волос, шкура и кожа невосприимчивых к заразному узелковому дерматиту животных. Шерсть, волос, ш</w:t>
            </w:r>
            <w:r w:rsidR="00605A5E">
              <w:rPr>
                <w:rFonts w:ascii="Times New Roman" w:hAnsi="Times New Roman" w:cs="Times New Roman"/>
                <w:sz w:val="24"/>
                <w:szCs w:val="24"/>
              </w:rPr>
              <w:t>кура и кожа восприимчивых к за</w:t>
            </w:r>
            <w:r w:rsidRPr="009B413B">
              <w:rPr>
                <w:rFonts w:ascii="Times New Roman" w:hAnsi="Times New Roman" w:cs="Times New Roman"/>
                <w:sz w:val="24"/>
                <w:szCs w:val="24"/>
              </w:rPr>
              <w:t>разному узе</w:t>
            </w:r>
            <w:r w:rsidR="00605A5E">
              <w:rPr>
                <w:rFonts w:ascii="Times New Roman" w:hAnsi="Times New Roman" w:cs="Times New Roman"/>
                <w:sz w:val="24"/>
                <w:szCs w:val="24"/>
              </w:rPr>
              <w:t xml:space="preserve">лковому дерматиту животных </w:t>
            </w:r>
            <w:proofErr w:type="gramStart"/>
            <w:r w:rsidR="00605A5E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9B413B">
              <w:rPr>
                <w:rFonts w:ascii="Times New Roman" w:hAnsi="Times New Roman" w:cs="Times New Roman"/>
                <w:sz w:val="24"/>
                <w:szCs w:val="24"/>
              </w:rPr>
              <w:t>шедшие</w:t>
            </w:r>
            <w:proofErr w:type="gramEnd"/>
            <w:r w:rsidRPr="009B413B">
              <w:rPr>
                <w:rFonts w:ascii="Times New Roman" w:hAnsi="Times New Roman" w:cs="Times New Roman"/>
                <w:sz w:val="24"/>
                <w:szCs w:val="24"/>
              </w:rPr>
              <w:t xml:space="preserve"> термическую или иную, гарантирующую разрушение вируса заразного узелкового дерматита обработку</w:t>
            </w:r>
          </w:p>
        </w:tc>
        <w:tc>
          <w:tcPr>
            <w:tcW w:w="1826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704E78" w:rsidRPr="00D21E1E" w:rsidTr="00704E78">
        <w:tc>
          <w:tcPr>
            <w:tcW w:w="1826" w:type="dxa"/>
          </w:tcPr>
          <w:p w:rsidR="00704E78" w:rsidRDefault="00704E78" w:rsidP="00704E78">
            <w:proofErr w:type="gramStart"/>
            <w:r w:rsidRPr="00B2163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  <w:proofErr w:type="gramEnd"/>
            <w:r w:rsidRPr="00B2163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</w:tcPr>
          <w:p w:rsidR="00704E78" w:rsidRPr="009B413B" w:rsidRDefault="009B413B" w:rsidP="00704E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13B">
              <w:rPr>
                <w:rFonts w:ascii="Times New Roman" w:hAnsi="Times New Roman" w:cs="Times New Roman"/>
                <w:sz w:val="24"/>
                <w:szCs w:val="24"/>
              </w:rPr>
              <w:t xml:space="preserve">Трофеи от охоты на восприимчивых к заразному узелковому дерматиту животных, не прошедшие полной </w:t>
            </w:r>
            <w:proofErr w:type="spellStart"/>
            <w:r w:rsidRPr="009B413B">
              <w:rPr>
                <w:rFonts w:ascii="Times New Roman" w:hAnsi="Times New Roman" w:cs="Times New Roman"/>
                <w:sz w:val="24"/>
                <w:szCs w:val="24"/>
              </w:rPr>
              <w:t>таксидерм</w:t>
            </w:r>
            <w:r w:rsidR="00605A5E">
              <w:rPr>
                <w:rFonts w:ascii="Times New Roman" w:hAnsi="Times New Roman" w:cs="Times New Roman"/>
                <w:sz w:val="24"/>
                <w:szCs w:val="24"/>
              </w:rPr>
              <w:t>ической</w:t>
            </w:r>
            <w:proofErr w:type="spellEnd"/>
            <w:r w:rsidR="00605A5E">
              <w:rPr>
                <w:rFonts w:ascii="Times New Roman" w:hAnsi="Times New Roman" w:cs="Times New Roman"/>
                <w:sz w:val="24"/>
                <w:szCs w:val="24"/>
              </w:rPr>
              <w:t xml:space="preserve"> или иной обработки, га</w:t>
            </w:r>
            <w:r w:rsidRPr="009B413B">
              <w:rPr>
                <w:rFonts w:ascii="Times New Roman" w:hAnsi="Times New Roman" w:cs="Times New Roman"/>
                <w:sz w:val="24"/>
                <w:szCs w:val="24"/>
              </w:rPr>
              <w:t xml:space="preserve">рантирующей разрушение вируса </w:t>
            </w:r>
            <w:r w:rsidR="00605A5E">
              <w:rPr>
                <w:rFonts w:ascii="Times New Roman" w:hAnsi="Times New Roman" w:cs="Times New Roman"/>
                <w:sz w:val="24"/>
                <w:szCs w:val="24"/>
              </w:rPr>
              <w:t>заразного узел</w:t>
            </w:r>
            <w:r w:rsidRPr="009B413B">
              <w:rPr>
                <w:rFonts w:ascii="Times New Roman" w:hAnsi="Times New Roman" w:cs="Times New Roman"/>
                <w:sz w:val="24"/>
                <w:szCs w:val="24"/>
              </w:rPr>
              <w:t>кового дерматита</w:t>
            </w:r>
          </w:p>
        </w:tc>
        <w:tc>
          <w:tcPr>
            <w:tcW w:w="1826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704E78" w:rsidRPr="00D21E1E" w:rsidTr="00704E78">
        <w:tc>
          <w:tcPr>
            <w:tcW w:w="1826" w:type="dxa"/>
          </w:tcPr>
          <w:p w:rsidR="00704E78" w:rsidRDefault="00704E78" w:rsidP="00704E78">
            <w:proofErr w:type="gramStart"/>
            <w:r w:rsidRPr="00B2163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  <w:proofErr w:type="gramEnd"/>
            <w:r w:rsidRPr="00B2163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</w:tcPr>
          <w:p w:rsidR="00704E78" w:rsidRPr="009B413B" w:rsidRDefault="009B413B" w:rsidP="00704E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13B">
              <w:rPr>
                <w:rFonts w:ascii="Times New Roman" w:hAnsi="Times New Roman" w:cs="Times New Roman"/>
                <w:sz w:val="24"/>
                <w:szCs w:val="24"/>
              </w:rPr>
              <w:t xml:space="preserve">Трофеи от охоты на невосприимчивых к заразному узелковому </w:t>
            </w:r>
            <w:r w:rsidRPr="009B4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дерматиту животных. Трофеи от охоты на восприимчивых к заразному узелковому дерматиту животных, </w:t>
            </w:r>
            <w:r w:rsidR="00605A5E">
              <w:rPr>
                <w:rFonts w:ascii="Times New Roman" w:hAnsi="Times New Roman" w:cs="Times New Roman"/>
                <w:sz w:val="24"/>
                <w:szCs w:val="24"/>
              </w:rPr>
              <w:t xml:space="preserve">прошедшие полную </w:t>
            </w:r>
            <w:proofErr w:type="spellStart"/>
            <w:r w:rsidR="00605A5E">
              <w:rPr>
                <w:rFonts w:ascii="Times New Roman" w:hAnsi="Times New Roman" w:cs="Times New Roman"/>
                <w:sz w:val="24"/>
                <w:szCs w:val="24"/>
              </w:rPr>
              <w:t>такси</w:t>
            </w:r>
            <w:r w:rsidRPr="009B413B">
              <w:rPr>
                <w:rFonts w:ascii="Times New Roman" w:hAnsi="Times New Roman" w:cs="Times New Roman"/>
                <w:sz w:val="24"/>
                <w:szCs w:val="24"/>
              </w:rPr>
              <w:t>дермическую</w:t>
            </w:r>
            <w:proofErr w:type="spellEnd"/>
            <w:r w:rsidRPr="009B413B">
              <w:rPr>
                <w:rFonts w:ascii="Times New Roman" w:hAnsi="Times New Roman" w:cs="Times New Roman"/>
                <w:sz w:val="24"/>
                <w:szCs w:val="24"/>
              </w:rPr>
              <w:t xml:space="preserve"> или иную обработку, гарантирующую разрушение вируса заразного узелкового дерматита</w:t>
            </w:r>
          </w:p>
        </w:tc>
        <w:tc>
          <w:tcPr>
            <w:tcW w:w="1826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704E78" w:rsidRPr="00D21E1E" w:rsidRDefault="00704E78" w:rsidP="0070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</w:tbl>
    <w:p w:rsidR="0097454A" w:rsidRDefault="0097454A" w:rsidP="004F6B7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F6B7C" w:rsidRPr="004F6B7C" w:rsidRDefault="004F6B7C" w:rsidP="004F6B7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F6B7C">
        <w:rPr>
          <w:rFonts w:ascii="Times New Roman" w:hAnsi="Times New Roman" w:cs="Times New Roman"/>
          <w:b/>
          <w:sz w:val="24"/>
          <w:szCs w:val="24"/>
        </w:rPr>
        <w:t>Примечания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7454A">
        <w:rPr>
          <w:rFonts w:ascii="Times New Roman" w:hAnsi="Times New Roman" w:cs="Times New Roman"/>
          <w:sz w:val="24"/>
          <w:szCs w:val="24"/>
        </w:rPr>
        <w:t>1.</w:t>
      </w:r>
      <w:r w:rsidRPr="004F6B7C">
        <w:rPr>
          <w:rFonts w:ascii="Times New Roman" w:hAnsi="Times New Roman" w:cs="Times New Roman"/>
          <w:sz w:val="24"/>
          <w:szCs w:val="24"/>
        </w:rPr>
        <w:t xml:space="preserve"> Чувствительные животные - это домашний крупный рогатый </w:t>
      </w:r>
      <w:proofErr w:type="gramStart"/>
      <w:r w:rsidRPr="004F6B7C">
        <w:rPr>
          <w:rFonts w:ascii="Times New Roman" w:hAnsi="Times New Roman" w:cs="Times New Roman"/>
          <w:sz w:val="24"/>
          <w:szCs w:val="24"/>
        </w:rPr>
        <w:t>скот</w:t>
      </w:r>
      <w:proofErr w:type="gramEnd"/>
      <w:r w:rsidRPr="004F6B7C">
        <w:rPr>
          <w:rFonts w:ascii="Times New Roman" w:hAnsi="Times New Roman" w:cs="Times New Roman"/>
          <w:sz w:val="24"/>
          <w:szCs w:val="24"/>
        </w:rPr>
        <w:t xml:space="preserve"> включая одомашненных яков и зебу, а также дикие животные, относящиеся к видам: Азиатский буйвол (</w:t>
      </w:r>
      <w:proofErr w:type="spellStart"/>
      <w:r w:rsidRPr="004F6B7C">
        <w:rPr>
          <w:rFonts w:ascii="Times New Roman" w:hAnsi="Times New Roman" w:cs="Times New Roman"/>
          <w:sz w:val="24"/>
          <w:szCs w:val="24"/>
        </w:rPr>
        <w:t>Bubalus</w:t>
      </w:r>
      <w:proofErr w:type="spellEnd"/>
      <w:r w:rsidRPr="004F6B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B7C">
        <w:rPr>
          <w:rFonts w:ascii="Times New Roman" w:hAnsi="Times New Roman" w:cs="Times New Roman"/>
          <w:sz w:val="24"/>
          <w:szCs w:val="24"/>
        </w:rPr>
        <w:t>bubalis</w:t>
      </w:r>
      <w:proofErr w:type="spellEnd"/>
      <w:r w:rsidRPr="004F6B7C">
        <w:rPr>
          <w:rFonts w:ascii="Times New Roman" w:hAnsi="Times New Roman" w:cs="Times New Roman"/>
          <w:sz w:val="24"/>
          <w:szCs w:val="24"/>
        </w:rPr>
        <w:t>), Аноа (</w:t>
      </w:r>
      <w:proofErr w:type="spellStart"/>
      <w:r w:rsidRPr="004F6B7C">
        <w:rPr>
          <w:rFonts w:ascii="Times New Roman" w:hAnsi="Times New Roman" w:cs="Times New Roman"/>
          <w:sz w:val="24"/>
          <w:szCs w:val="24"/>
        </w:rPr>
        <w:t>Bubalus</w:t>
      </w:r>
      <w:proofErr w:type="spellEnd"/>
      <w:r w:rsidRPr="004F6B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B7C">
        <w:rPr>
          <w:rFonts w:ascii="Times New Roman" w:hAnsi="Times New Roman" w:cs="Times New Roman"/>
          <w:sz w:val="24"/>
          <w:szCs w:val="24"/>
        </w:rPr>
        <w:t>depressicornis</w:t>
      </w:r>
      <w:proofErr w:type="spellEnd"/>
      <w:r w:rsidRPr="004F6B7C">
        <w:rPr>
          <w:rFonts w:ascii="Times New Roman" w:hAnsi="Times New Roman" w:cs="Times New Roman"/>
          <w:sz w:val="24"/>
          <w:szCs w:val="24"/>
        </w:rPr>
        <w:t>), Африканский буйвол (</w:t>
      </w:r>
      <w:proofErr w:type="spellStart"/>
      <w:r w:rsidRPr="004F6B7C">
        <w:rPr>
          <w:rFonts w:ascii="Times New Roman" w:hAnsi="Times New Roman" w:cs="Times New Roman"/>
          <w:sz w:val="24"/>
          <w:szCs w:val="24"/>
        </w:rPr>
        <w:t>Syncerus</w:t>
      </w:r>
      <w:proofErr w:type="spellEnd"/>
      <w:r w:rsidRPr="004F6B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B7C">
        <w:rPr>
          <w:rFonts w:ascii="Times New Roman" w:hAnsi="Times New Roman" w:cs="Times New Roman"/>
          <w:sz w:val="24"/>
          <w:szCs w:val="24"/>
        </w:rPr>
        <w:t>caffer</w:t>
      </w:r>
      <w:proofErr w:type="spellEnd"/>
      <w:r w:rsidRPr="004F6B7C">
        <w:rPr>
          <w:rFonts w:ascii="Times New Roman" w:hAnsi="Times New Roman" w:cs="Times New Roman"/>
          <w:sz w:val="24"/>
          <w:szCs w:val="24"/>
        </w:rPr>
        <w:t>), Бантенг (</w:t>
      </w:r>
      <w:proofErr w:type="spellStart"/>
      <w:r w:rsidRPr="004F6B7C">
        <w:rPr>
          <w:rFonts w:ascii="Times New Roman" w:hAnsi="Times New Roman" w:cs="Times New Roman"/>
          <w:sz w:val="24"/>
          <w:szCs w:val="24"/>
        </w:rPr>
        <w:t>Bos</w:t>
      </w:r>
      <w:proofErr w:type="spellEnd"/>
      <w:r w:rsidRPr="004F6B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B7C">
        <w:rPr>
          <w:rFonts w:ascii="Times New Roman" w:hAnsi="Times New Roman" w:cs="Times New Roman"/>
          <w:sz w:val="24"/>
          <w:szCs w:val="24"/>
        </w:rPr>
        <w:t>javanicus</w:t>
      </w:r>
      <w:proofErr w:type="spellEnd"/>
      <w:r w:rsidRPr="004F6B7C">
        <w:rPr>
          <w:rFonts w:ascii="Times New Roman" w:hAnsi="Times New Roman" w:cs="Times New Roman"/>
          <w:sz w:val="24"/>
          <w:szCs w:val="24"/>
        </w:rPr>
        <w:t>), Бизон (</w:t>
      </w:r>
      <w:proofErr w:type="spellStart"/>
      <w:r w:rsidRPr="004F6B7C">
        <w:rPr>
          <w:rFonts w:ascii="Times New Roman" w:hAnsi="Times New Roman" w:cs="Times New Roman"/>
          <w:sz w:val="24"/>
          <w:szCs w:val="24"/>
        </w:rPr>
        <w:t>Bison</w:t>
      </w:r>
      <w:proofErr w:type="spellEnd"/>
      <w:r w:rsidRPr="004F6B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B7C">
        <w:rPr>
          <w:rFonts w:ascii="Times New Roman" w:hAnsi="Times New Roman" w:cs="Times New Roman"/>
          <w:sz w:val="24"/>
          <w:szCs w:val="24"/>
        </w:rPr>
        <w:t>bison</w:t>
      </w:r>
      <w:proofErr w:type="spellEnd"/>
      <w:r w:rsidRPr="004F6B7C">
        <w:rPr>
          <w:rFonts w:ascii="Times New Roman" w:hAnsi="Times New Roman" w:cs="Times New Roman"/>
          <w:sz w:val="24"/>
          <w:szCs w:val="24"/>
        </w:rPr>
        <w:t>), Гаур (</w:t>
      </w:r>
      <w:proofErr w:type="spellStart"/>
      <w:r w:rsidRPr="004F6B7C">
        <w:rPr>
          <w:rFonts w:ascii="Times New Roman" w:hAnsi="Times New Roman" w:cs="Times New Roman"/>
          <w:sz w:val="24"/>
          <w:szCs w:val="24"/>
        </w:rPr>
        <w:t>Bos</w:t>
      </w:r>
      <w:proofErr w:type="spellEnd"/>
      <w:r w:rsidRPr="004F6B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B7C">
        <w:rPr>
          <w:rFonts w:ascii="Times New Roman" w:hAnsi="Times New Roman" w:cs="Times New Roman"/>
          <w:sz w:val="24"/>
          <w:szCs w:val="24"/>
        </w:rPr>
        <w:t>frontalis</w:t>
      </w:r>
      <w:proofErr w:type="spellEnd"/>
      <w:r w:rsidRPr="004F6B7C">
        <w:rPr>
          <w:rFonts w:ascii="Times New Roman" w:hAnsi="Times New Roman" w:cs="Times New Roman"/>
          <w:sz w:val="24"/>
          <w:szCs w:val="24"/>
        </w:rPr>
        <w:t>), Горный аноа (</w:t>
      </w:r>
      <w:proofErr w:type="spellStart"/>
      <w:r w:rsidRPr="004F6B7C">
        <w:rPr>
          <w:rFonts w:ascii="Times New Roman" w:hAnsi="Times New Roman" w:cs="Times New Roman"/>
          <w:sz w:val="24"/>
          <w:szCs w:val="24"/>
        </w:rPr>
        <w:t>Bubalus</w:t>
      </w:r>
      <w:proofErr w:type="spellEnd"/>
      <w:r w:rsidRPr="004F6B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B7C">
        <w:rPr>
          <w:rFonts w:ascii="Times New Roman" w:hAnsi="Times New Roman" w:cs="Times New Roman"/>
          <w:sz w:val="24"/>
          <w:szCs w:val="24"/>
        </w:rPr>
        <w:t>quarlesi</w:t>
      </w:r>
      <w:proofErr w:type="spellEnd"/>
      <w:r w:rsidRPr="004F6B7C">
        <w:rPr>
          <w:rFonts w:ascii="Times New Roman" w:hAnsi="Times New Roman" w:cs="Times New Roman"/>
          <w:sz w:val="24"/>
          <w:szCs w:val="24"/>
        </w:rPr>
        <w:t>), Дикий бык (</w:t>
      </w:r>
      <w:proofErr w:type="spellStart"/>
      <w:r w:rsidRPr="004F6B7C">
        <w:rPr>
          <w:rFonts w:ascii="Times New Roman" w:hAnsi="Times New Roman" w:cs="Times New Roman"/>
          <w:sz w:val="24"/>
          <w:szCs w:val="24"/>
        </w:rPr>
        <w:t>Bos</w:t>
      </w:r>
      <w:proofErr w:type="spellEnd"/>
      <w:r w:rsidRPr="004F6B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B7C">
        <w:rPr>
          <w:rFonts w:ascii="Times New Roman" w:hAnsi="Times New Roman" w:cs="Times New Roman"/>
          <w:sz w:val="24"/>
          <w:szCs w:val="24"/>
        </w:rPr>
        <w:t>taurus</w:t>
      </w:r>
      <w:proofErr w:type="spellEnd"/>
      <w:r w:rsidRPr="004F6B7C">
        <w:rPr>
          <w:rFonts w:ascii="Times New Roman" w:hAnsi="Times New Roman" w:cs="Times New Roman"/>
          <w:sz w:val="24"/>
          <w:szCs w:val="24"/>
        </w:rPr>
        <w:t>), Зубр (</w:t>
      </w:r>
      <w:proofErr w:type="spellStart"/>
      <w:r w:rsidRPr="004F6B7C">
        <w:rPr>
          <w:rFonts w:ascii="Times New Roman" w:hAnsi="Times New Roman" w:cs="Times New Roman"/>
          <w:sz w:val="24"/>
          <w:szCs w:val="24"/>
        </w:rPr>
        <w:t>Bison</w:t>
      </w:r>
      <w:proofErr w:type="spellEnd"/>
      <w:r w:rsidRPr="004F6B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B7C">
        <w:rPr>
          <w:rFonts w:ascii="Times New Roman" w:hAnsi="Times New Roman" w:cs="Times New Roman"/>
          <w:sz w:val="24"/>
          <w:szCs w:val="24"/>
        </w:rPr>
        <w:t>bonasus</w:t>
      </w:r>
      <w:proofErr w:type="spellEnd"/>
      <w:r w:rsidRPr="004F6B7C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4F6B7C">
        <w:rPr>
          <w:rFonts w:ascii="Times New Roman" w:hAnsi="Times New Roman" w:cs="Times New Roman"/>
          <w:sz w:val="24"/>
          <w:szCs w:val="24"/>
        </w:rPr>
        <w:t>Купрей</w:t>
      </w:r>
      <w:proofErr w:type="spellEnd"/>
      <w:r w:rsidRPr="004F6B7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F6B7C">
        <w:rPr>
          <w:rFonts w:ascii="Times New Roman" w:hAnsi="Times New Roman" w:cs="Times New Roman"/>
          <w:sz w:val="24"/>
          <w:szCs w:val="24"/>
        </w:rPr>
        <w:t>Bos</w:t>
      </w:r>
      <w:proofErr w:type="spellEnd"/>
      <w:r w:rsidRPr="004F6B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B7C">
        <w:rPr>
          <w:rFonts w:ascii="Times New Roman" w:hAnsi="Times New Roman" w:cs="Times New Roman"/>
          <w:sz w:val="24"/>
          <w:szCs w:val="24"/>
        </w:rPr>
        <w:t>sauveli</w:t>
      </w:r>
      <w:proofErr w:type="spellEnd"/>
      <w:r w:rsidRPr="004F6B7C">
        <w:rPr>
          <w:rFonts w:ascii="Times New Roman" w:hAnsi="Times New Roman" w:cs="Times New Roman"/>
          <w:sz w:val="24"/>
          <w:szCs w:val="24"/>
        </w:rPr>
        <w:t>), Род Бизоны (</w:t>
      </w:r>
      <w:proofErr w:type="spellStart"/>
      <w:r w:rsidRPr="004F6B7C">
        <w:rPr>
          <w:rFonts w:ascii="Times New Roman" w:hAnsi="Times New Roman" w:cs="Times New Roman"/>
          <w:sz w:val="24"/>
          <w:szCs w:val="24"/>
        </w:rPr>
        <w:t>Bison</w:t>
      </w:r>
      <w:proofErr w:type="spellEnd"/>
      <w:r w:rsidRPr="004F6B7C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4F6B7C">
        <w:rPr>
          <w:rFonts w:ascii="Times New Roman" w:hAnsi="Times New Roman" w:cs="Times New Roman"/>
          <w:sz w:val="24"/>
          <w:szCs w:val="24"/>
        </w:rPr>
        <w:t>Саола</w:t>
      </w:r>
      <w:proofErr w:type="spellEnd"/>
      <w:r w:rsidRPr="004F6B7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F6B7C">
        <w:rPr>
          <w:rFonts w:ascii="Times New Roman" w:hAnsi="Times New Roman" w:cs="Times New Roman"/>
          <w:sz w:val="24"/>
          <w:szCs w:val="24"/>
        </w:rPr>
        <w:t>Pseudoryx</w:t>
      </w:r>
      <w:proofErr w:type="spellEnd"/>
      <w:r w:rsidRPr="004F6B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B7C">
        <w:rPr>
          <w:rFonts w:ascii="Times New Roman" w:hAnsi="Times New Roman" w:cs="Times New Roman"/>
          <w:sz w:val="24"/>
          <w:szCs w:val="24"/>
        </w:rPr>
        <w:t>nghetinhensis</w:t>
      </w:r>
      <w:proofErr w:type="spellEnd"/>
      <w:r w:rsidRPr="004F6B7C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4F6B7C">
        <w:rPr>
          <w:rFonts w:ascii="Times New Roman" w:hAnsi="Times New Roman" w:cs="Times New Roman"/>
          <w:sz w:val="24"/>
          <w:szCs w:val="24"/>
        </w:rPr>
        <w:t>Тамарау</w:t>
      </w:r>
      <w:proofErr w:type="spellEnd"/>
      <w:r w:rsidRPr="004F6B7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F6B7C">
        <w:rPr>
          <w:rFonts w:ascii="Times New Roman" w:hAnsi="Times New Roman" w:cs="Times New Roman"/>
          <w:sz w:val="24"/>
          <w:szCs w:val="24"/>
        </w:rPr>
        <w:t>Bubalus</w:t>
      </w:r>
      <w:proofErr w:type="spellEnd"/>
      <w:r w:rsidRPr="004F6B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B7C">
        <w:rPr>
          <w:rFonts w:ascii="Times New Roman" w:hAnsi="Times New Roman" w:cs="Times New Roman"/>
          <w:sz w:val="24"/>
          <w:szCs w:val="24"/>
        </w:rPr>
        <w:t>mindorensis</w:t>
      </w:r>
      <w:proofErr w:type="spellEnd"/>
      <w:r w:rsidRPr="004F6B7C">
        <w:rPr>
          <w:rFonts w:ascii="Times New Roman" w:hAnsi="Times New Roman" w:cs="Times New Roman"/>
          <w:sz w:val="24"/>
          <w:szCs w:val="24"/>
        </w:rPr>
        <w:t>), Як (</w:t>
      </w:r>
      <w:proofErr w:type="spellStart"/>
      <w:r w:rsidRPr="004F6B7C">
        <w:rPr>
          <w:rFonts w:ascii="Times New Roman" w:hAnsi="Times New Roman" w:cs="Times New Roman"/>
          <w:sz w:val="24"/>
          <w:szCs w:val="24"/>
        </w:rPr>
        <w:t>Bos</w:t>
      </w:r>
      <w:proofErr w:type="spellEnd"/>
      <w:r w:rsidRPr="004F6B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B7C">
        <w:rPr>
          <w:rFonts w:ascii="Times New Roman" w:hAnsi="Times New Roman" w:cs="Times New Roman"/>
          <w:sz w:val="24"/>
          <w:szCs w:val="24"/>
        </w:rPr>
        <w:t>grunniens</w:t>
      </w:r>
      <w:proofErr w:type="spellEnd"/>
      <w:r w:rsidRPr="004F6B7C">
        <w:rPr>
          <w:rFonts w:ascii="Times New Roman" w:hAnsi="Times New Roman" w:cs="Times New Roman"/>
          <w:sz w:val="24"/>
          <w:szCs w:val="24"/>
        </w:rPr>
        <w:t>)</w:t>
      </w:r>
      <w:r w:rsidR="00526740">
        <w:rPr>
          <w:rFonts w:ascii="Times New Roman" w:hAnsi="Times New Roman" w:cs="Times New Roman"/>
          <w:sz w:val="24"/>
          <w:szCs w:val="24"/>
        </w:rPr>
        <w:t>.</w:t>
      </w:r>
    </w:p>
    <w:p w:rsidR="004F6B7C" w:rsidRDefault="0097454A" w:rsidP="004F6B7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4F6B7C" w:rsidRPr="004F6B7C">
        <w:rPr>
          <w:rFonts w:ascii="Times New Roman" w:hAnsi="Times New Roman" w:cs="Times New Roman"/>
          <w:sz w:val="24"/>
          <w:szCs w:val="24"/>
        </w:rPr>
        <w:t xml:space="preserve"> Невосприимчивые животные это животные, относящиеся к видам, не упомянутым в Примечании 1</w:t>
      </w:r>
      <w:r w:rsidR="00526740">
        <w:rPr>
          <w:rFonts w:ascii="Times New Roman" w:hAnsi="Times New Roman" w:cs="Times New Roman"/>
          <w:sz w:val="24"/>
          <w:szCs w:val="24"/>
        </w:rPr>
        <w:t>.</w:t>
      </w:r>
    </w:p>
    <w:p w:rsidR="004F6B7C" w:rsidRDefault="0097454A" w:rsidP="004F6B7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4F6B7C" w:rsidRPr="004F6B7C">
        <w:rPr>
          <w:rFonts w:ascii="Times New Roman" w:hAnsi="Times New Roman" w:cs="Times New Roman"/>
          <w:sz w:val="24"/>
          <w:szCs w:val="24"/>
        </w:rPr>
        <w:t xml:space="preserve"> Запрещено перемещение как данных подконтрольных товаров, произведенных в регионе с указанным в левом стол</w:t>
      </w:r>
      <w:r w:rsidR="00526740">
        <w:rPr>
          <w:rFonts w:ascii="Times New Roman" w:hAnsi="Times New Roman" w:cs="Times New Roman"/>
          <w:sz w:val="24"/>
          <w:szCs w:val="24"/>
        </w:rPr>
        <w:t>б</w:t>
      </w:r>
      <w:r w:rsidR="004F6B7C" w:rsidRPr="004F6B7C">
        <w:rPr>
          <w:rFonts w:ascii="Times New Roman" w:hAnsi="Times New Roman" w:cs="Times New Roman"/>
          <w:sz w:val="24"/>
          <w:szCs w:val="24"/>
        </w:rPr>
        <w:t>це статусом, так и перемещение указанных подконтрольных товаров, н</w:t>
      </w:r>
      <w:proofErr w:type="gramStart"/>
      <w:r w:rsidR="004F6B7C" w:rsidRPr="004F6B7C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="004F6B7C" w:rsidRPr="004F6B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6B7C" w:rsidRPr="004F6B7C">
        <w:rPr>
          <w:rFonts w:ascii="Times New Roman" w:hAnsi="Times New Roman" w:cs="Times New Roman"/>
          <w:sz w:val="24"/>
          <w:szCs w:val="24"/>
        </w:rPr>
        <w:t>ходящихся</w:t>
      </w:r>
      <w:proofErr w:type="spellEnd"/>
      <w:r w:rsidR="004F6B7C" w:rsidRPr="004F6B7C">
        <w:rPr>
          <w:rFonts w:ascii="Times New Roman" w:hAnsi="Times New Roman" w:cs="Times New Roman"/>
          <w:sz w:val="24"/>
          <w:szCs w:val="24"/>
        </w:rPr>
        <w:t xml:space="preserve"> в регионе с указанным в левом столбце статусом</w:t>
      </w:r>
      <w:r w:rsidR="00526740">
        <w:rPr>
          <w:rFonts w:ascii="Times New Roman" w:hAnsi="Times New Roman" w:cs="Times New Roman"/>
          <w:sz w:val="24"/>
          <w:szCs w:val="24"/>
        </w:rPr>
        <w:t>.</w:t>
      </w:r>
      <w:r w:rsidR="004F6B7C" w:rsidRPr="004F6B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6B7C" w:rsidRDefault="004F6B7C" w:rsidP="004F6B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6B7C">
        <w:rPr>
          <w:rFonts w:ascii="Times New Roman" w:hAnsi="Times New Roman" w:cs="Times New Roman"/>
          <w:sz w:val="24"/>
          <w:szCs w:val="24"/>
        </w:rPr>
        <w:t>4</w:t>
      </w:r>
      <w:r w:rsidR="0097454A">
        <w:rPr>
          <w:rFonts w:ascii="Times New Roman" w:hAnsi="Times New Roman" w:cs="Times New Roman"/>
          <w:sz w:val="24"/>
          <w:szCs w:val="24"/>
        </w:rPr>
        <w:t>.</w:t>
      </w:r>
      <w:r w:rsidRPr="004F6B7C">
        <w:rPr>
          <w:rFonts w:ascii="Times New Roman" w:hAnsi="Times New Roman" w:cs="Times New Roman"/>
          <w:sz w:val="24"/>
          <w:szCs w:val="24"/>
        </w:rPr>
        <w:t xml:space="preserve"> Запрещено перемещение животных из региона, с указанным в левом столбце статусом. Запрещено также перемещение животных рожденных или содержавшихся в регионе с указанным в левом столбце статусом</w:t>
      </w:r>
      <w:r w:rsidR="00526740">
        <w:rPr>
          <w:rFonts w:ascii="Times New Roman" w:hAnsi="Times New Roman" w:cs="Times New Roman"/>
          <w:sz w:val="24"/>
          <w:szCs w:val="24"/>
        </w:rPr>
        <w:t>.</w:t>
      </w:r>
    </w:p>
    <w:p w:rsidR="004F6B7C" w:rsidRPr="004F6B7C" w:rsidRDefault="004F6B7C" w:rsidP="004F6B7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F6B7C">
        <w:rPr>
          <w:rFonts w:ascii="Times New Roman" w:hAnsi="Times New Roman" w:cs="Times New Roman"/>
          <w:sz w:val="24"/>
          <w:szCs w:val="24"/>
        </w:rPr>
        <w:t xml:space="preserve"> </w:t>
      </w:r>
      <w:r w:rsidRPr="004F6B7C">
        <w:rPr>
          <w:rFonts w:ascii="Times New Roman" w:hAnsi="Times New Roman" w:cs="Times New Roman"/>
          <w:b/>
          <w:sz w:val="24"/>
          <w:szCs w:val="24"/>
        </w:rPr>
        <w:t xml:space="preserve">Перечень условий перемещения </w:t>
      </w:r>
      <w:r w:rsidR="0097454A">
        <w:rPr>
          <w:rFonts w:ascii="Times New Roman" w:hAnsi="Times New Roman" w:cs="Times New Roman"/>
          <w:b/>
          <w:sz w:val="24"/>
          <w:szCs w:val="24"/>
        </w:rPr>
        <w:t xml:space="preserve">товаров, </w:t>
      </w:r>
      <w:r w:rsidR="001706A9">
        <w:rPr>
          <w:rFonts w:ascii="Times New Roman" w:hAnsi="Times New Roman" w:cs="Times New Roman"/>
          <w:b/>
          <w:sz w:val="24"/>
          <w:szCs w:val="24"/>
        </w:rPr>
        <w:t>подконтрольных</w:t>
      </w:r>
      <w:r w:rsidRPr="004F6B7C">
        <w:rPr>
          <w:rFonts w:ascii="Times New Roman" w:hAnsi="Times New Roman" w:cs="Times New Roman"/>
          <w:b/>
          <w:sz w:val="24"/>
          <w:szCs w:val="24"/>
        </w:rPr>
        <w:t xml:space="preserve"> гос</w:t>
      </w:r>
      <w:r w:rsidR="0097454A">
        <w:rPr>
          <w:rFonts w:ascii="Times New Roman" w:hAnsi="Times New Roman" w:cs="Times New Roman"/>
          <w:b/>
          <w:sz w:val="24"/>
          <w:szCs w:val="24"/>
        </w:rPr>
        <w:t xml:space="preserve">ударственному </w:t>
      </w:r>
      <w:r w:rsidRPr="004F6B7C">
        <w:rPr>
          <w:rFonts w:ascii="Times New Roman" w:hAnsi="Times New Roman" w:cs="Times New Roman"/>
          <w:b/>
          <w:sz w:val="24"/>
          <w:szCs w:val="24"/>
        </w:rPr>
        <w:t>вет</w:t>
      </w:r>
      <w:r w:rsidR="0097454A">
        <w:rPr>
          <w:rFonts w:ascii="Times New Roman" w:hAnsi="Times New Roman" w:cs="Times New Roman"/>
          <w:b/>
          <w:sz w:val="24"/>
          <w:szCs w:val="24"/>
        </w:rPr>
        <w:t>еринарному надзору</w:t>
      </w:r>
    </w:p>
    <w:p w:rsidR="004F6B7C" w:rsidRDefault="004F6B7C" w:rsidP="004F6B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6B7C">
        <w:rPr>
          <w:rFonts w:ascii="Times New Roman" w:hAnsi="Times New Roman" w:cs="Times New Roman"/>
          <w:sz w:val="24"/>
          <w:szCs w:val="24"/>
        </w:rPr>
        <w:t xml:space="preserve"> 1</w:t>
      </w:r>
      <w:r w:rsidR="0097454A">
        <w:rPr>
          <w:rFonts w:ascii="Times New Roman" w:hAnsi="Times New Roman" w:cs="Times New Roman"/>
          <w:sz w:val="24"/>
          <w:szCs w:val="24"/>
        </w:rPr>
        <w:t>.</w:t>
      </w:r>
      <w:r w:rsidRPr="004F6B7C">
        <w:rPr>
          <w:rFonts w:ascii="Times New Roman" w:hAnsi="Times New Roman" w:cs="Times New Roman"/>
          <w:sz w:val="24"/>
          <w:szCs w:val="24"/>
        </w:rPr>
        <w:t xml:space="preserve"> Животные должны быть подвергнуты клиническому освидетельствованию и при этом в день отправки (или в день сбора генетического материала для доноров) не иметь клинических пр</w:t>
      </w:r>
      <w:proofErr w:type="gramStart"/>
      <w:r w:rsidRPr="004F6B7C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4F6B7C">
        <w:rPr>
          <w:rFonts w:ascii="Times New Roman" w:hAnsi="Times New Roman" w:cs="Times New Roman"/>
          <w:sz w:val="24"/>
          <w:szCs w:val="24"/>
        </w:rPr>
        <w:t xml:space="preserve"> знаков заразного узелкового дерматита</w:t>
      </w:r>
      <w:r w:rsidR="00526740">
        <w:rPr>
          <w:rFonts w:ascii="Times New Roman" w:hAnsi="Times New Roman" w:cs="Times New Roman"/>
          <w:sz w:val="24"/>
          <w:szCs w:val="24"/>
        </w:rPr>
        <w:t>.</w:t>
      </w:r>
    </w:p>
    <w:p w:rsidR="004F6B7C" w:rsidRDefault="004F6B7C" w:rsidP="004F6B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6B7C">
        <w:rPr>
          <w:rFonts w:ascii="Times New Roman" w:hAnsi="Times New Roman" w:cs="Times New Roman"/>
          <w:sz w:val="24"/>
          <w:szCs w:val="24"/>
        </w:rPr>
        <w:t>2</w:t>
      </w:r>
      <w:r w:rsidR="0097454A">
        <w:rPr>
          <w:rFonts w:ascii="Times New Roman" w:hAnsi="Times New Roman" w:cs="Times New Roman"/>
          <w:sz w:val="24"/>
          <w:szCs w:val="24"/>
        </w:rPr>
        <w:t>.</w:t>
      </w:r>
      <w:r w:rsidRPr="004F6B7C">
        <w:rPr>
          <w:rFonts w:ascii="Times New Roman" w:hAnsi="Times New Roman" w:cs="Times New Roman"/>
          <w:sz w:val="24"/>
          <w:szCs w:val="24"/>
        </w:rPr>
        <w:t xml:space="preserve"> Животные (доноры) содержались в благополучном по заразному узелковому дерматиту хозяйстве не менее 28 дней или с рождения</w:t>
      </w:r>
      <w:r w:rsidR="00526740">
        <w:rPr>
          <w:rFonts w:ascii="Times New Roman" w:hAnsi="Times New Roman" w:cs="Times New Roman"/>
          <w:sz w:val="24"/>
          <w:szCs w:val="24"/>
        </w:rPr>
        <w:t>.</w:t>
      </w:r>
      <w:r w:rsidRPr="004F6B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6B7C" w:rsidRDefault="004F6B7C" w:rsidP="004F6B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6B7C">
        <w:rPr>
          <w:rFonts w:ascii="Times New Roman" w:hAnsi="Times New Roman" w:cs="Times New Roman"/>
          <w:sz w:val="24"/>
          <w:szCs w:val="24"/>
        </w:rPr>
        <w:t>3</w:t>
      </w:r>
      <w:r w:rsidR="0097454A">
        <w:rPr>
          <w:rFonts w:ascii="Times New Roman" w:hAnsi="Times New Roman" w:cs="Times New Roman"/>
          <w:sz w:val="24"/>
          <w:szCs w:val="24"/>
        </w:rPr>
        <w:t>.</w:t>
      </w:r>
      <w:r w:rsidRPr="004F6B7C">
        <w:rPr>
          <w:rFonts w:ascii="Times New Roman" w:hAnsi="Times New Roman" w:cs="Times New Roman"/>
          <w:sz w:val="24"/>
          <w:szCs w:val="24"/>
        </w:rPr>
        <w:t xml:space="preserve"> Животные в возрасте более 2 недель подверглись диагностическому исследованию на выявление антител к вирусу заразного узелкового дерматита не поздн</w:t>
      </w:r>
      <w:r w:rsidR="0097454A">
        <w:rPr>
          <w:rFonts w:ascii="Times New Roman" w:hAnsi="Times New Roman" w:cs="Times New Roman"/>
          <w:sz w:val="24"/>
          <w:szCs w:val="24"/>
        </w:rPr>
        <w:t>ее, чем за 14 дней до перемеще</w:t>
      </w:r>
      <w:r w:rsidRPr="004F6B7C">
        <w:rPr>
          <w:rFonts w:ascii="Times New Roman" w:hAnsi="Times New Roman" w:cs="Times New Roman"/>
          <w:sz w:val="24"/>
          <w:szCs w:val="24"/>
        </w:rPr>
        <w:t>ния с отрицательным результатом</w:t>
      </w:r>
      <w:r w:rsidR="00526740">
        <w:rPr>
          <w:rFonts w:ascii="Times New Roman" w:hAnsi="Times New Roman" w:cs="Times New Roman"/>
          <w:sz w:val="24"/>
          <w:szCs w:val="24"/>
        </w:rPr>
        <w:t>.</w:t>
      </w:r>
    </w:p>
    <w:p w:rsidR="004F6B7C" w:rsidRDefault="004F6B7C" w:rsidP="004F6B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6B7C">
        <w:rPr>
          <w:rFonts w:ascii="Times New Roman" w:hAnsi="Times New Roman" w:cs="Times New Roman"/>
          <w:sz w:val="24"/>
          <w:szCs w:val="24"/>
        </w:rPr>
        <w:t>4</w:t>
      </w:r>
      <w:r w:rsidR="0097454A">
        <w:rPr>
          <w:rFonts w:ascii="Times New Roman" w:hAnsi="Times New Roman" w:cs="Times New Roman"/>
          <w:sz w:val="24"/>
          <w:szCs w:val="24"/>
        </w:rPr>
        <w:t>.</w:t>
      </w:r>
      <w:r w:rsidRPr="004F6B7C">
        <w:rPr>
          <w:rFonts w:ascii="Times New Roman" w:hAnsi="Times New Roman" w:cs="Times New Roman"/>
          <w:sz w:val="24"/>
          <w:szCs w:val="24"/>
        </w:rPr>
        <w:t xml:space="preserve"> Животные не должны быть вакцинированы против заразного узелкового дерматита</w:t>
      </w:r>
      <w:r w:rsidR="00526740">
        <w:rPr>
          <w:rFonts w:ascii="Times New Roman" w:hAnsi="Times New Roman" w:cs="Times New Roman"/>
          <w:sz w:val="24"/>
          <w:szCs w:val="24"/>
        </w:rPr>
        <w:t>.</w:t>
      </w:r>
      <w:r w:rsidRPr="004F6B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6B7C" w:rsidRDefault="004F6B7C" w:rsidP="004F6B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6B7C">
        <w:rPr>
          <w:rFonts w:ascii="Times New Roman" w:hAnsi="Times New Roman" w:cs="Times New Roman"/>
          <w:sz w:val="24"/>
          <w:szCs w:val="24"/>
        </w:rPr>
        <w:t>5</w:t>
      </w:r>
      <w:r w:rsidR="0097454A">
        <w:rPr>
          <w:rFonts w:ascii="Times New Roman" w:hAnsi="Times New Roman" w:cs="Times New Roman"/>
          <w:sz w:val="24"/>
          <w:szCs w:val="24"/>
        </w:rPr>
        <w:t>.</w:t>
      </w:r>
      <w:r w:rsidRPr="004F6B7C">
        <w:rPr>
          <w:rFonts w:ascii="Times New Roman" w:hAnsi="Times New Roman" w:cs="Times New Roman"/>
          <w:sz w:val="24"/>
          <w:szCs w:val="24"/>
        </w:rPr>
        <w:t xml:space="preserve"> Убой перемещаемых животных в точк</w:t>
      </w:r>
      <w:bookmarkStart w:id="0" w:name="_GoBack"/>
      <w:bookmarkEnd w:id="0"/>
      <w:r w:rsidRPr="004F6B7C">
        <w:rPr>
          <w:rFonts w:ascii="Times New Roman" w:hAnsi="Times New Roman" w:cs="Times New Roman"/>
          <w:sz w:val="24"/>
          <w:szCs w:val="24"/>
        </w:rPr>
        <w:t>е назначения должен быть осуществлен в течение 72 часов после их прибытия в регион</w:t>
      </w:r>
      <w:r w:rsidR="00526740">
        <w:rPr>
          <w:rFonts w:ascii="Times New Roman" w:hAnsi="Times New Roman" w:cs="Times New Roman"/>
          <w:sz w:val="24"/>
          <w:szCs w:val="24"/>
        </w:rPr>
        <w:t>.</w:t>
      </w:r>
    </w:p>
    <w:p w:rsidR="004F6B7C" w:rsidRDefault="004F6B7C" w:rsidP="004F6B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6B7C">
        <w:rPr>
          <w:rFonts w:ascii="Times New Roman" w:hAnsi="Times New Roman" w:cs="Times New Roman"/>
          <w:sz w:val="24"/>
          <w:szCs w:val="24"/>
        </w:rPr>
        <w:t>6</w:t>
      </w:r>
      <w:r w:rsidR="0097454A">
        <w:rPr>
          <w:rFonts w:ascii="Times New Roman" w:hAnsi="Times New Roman" w:cs="Times New Roman"/>
          <w:sz w:val="24"/>
          <w:szCs w:val="24"/>
        </w:rPr>
        <w:t>.</w:t>
      </w:r>
      <w:r w:rsidRPr="004F6B7C">
        <w:rPr>
          <w:rFonts w:ascii="Times New Roman" w:hAnsi="Times New Roman" w:cs="Times New Roman"/>
          <w:sz w:val="24"/>
          <w:szCs w:val="24"/>
        </w:rPr>
        <w:t xml:space="preserve"> В день отбора генетического материала и последующие 28 дней клинические признаки заразного узелкового дерматита у доноров не проявлялись</w:t>
      </w:r>
      <w:r w:rsidR="00526740">
        <w:rPr>
          <w:rFonts w:ascii="Times New Roman" w:hAnsi="Times New Roman" w:cs="Times New Roman"/>
          <w:sz w:val="24"/>
          <w:szCs w:val="24"/>
        </w:rPr>
        <w:t>.</w:t>
      </w:r>
      <w:r w:rsidRPr="004F6B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6B7C" w:rsidRDefault="004F6B7C" w:rsidP="004F6B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6B7C">
        <w:rPr>
          <w:rFonts w:ascii="Times New Roman" w:hAnsi="Times New Roman" w:cs="Times New Roman"/>
          <w:sz w:val="24"/>
          <w:szCs w:val="24"/>
        </w:rPr>
        <w:t>7</w:t>
      </w:r>
      <w:r w:rsidR="0097454A">
        <w:rPr>
          <w:rFonts w:ascii="Times New Roman" w:hAnsi="Times New Roman" w:cs="Times New Roman"/>
          <w:sz w:val="24"/>
          <w:szCs w:val="24"/>
        </w:rPr>
        <w:t>.</w:t>
      </w:r>
      <w:r w:rsidRPr="004F6B7C">
        <w:rPr>
          <w:rFonts w:ascii="Times New Roman" w:hAnsi="Times New Roman" w:cs="Times New Roman"/>
          <w:sz w:val="24"/>
          <w:szCs w:val="24"/>
        </w:rPr>
        <w:t xml:space="preserve"> Доноры, не подвергались вакцинации против заразного узелкового дерматита и подверглись диагностическому исследованию на выявление антител к вирусу зараз</w:t>
      </w:r>
      <w:r w:rsidR="00526740">
        <w:rPr>
          <w:rFonts w:ascii="Times New Roman" w:hAnsi="Times New Roman" w:cs="Times New Roman"/>
          <w:sz w:val="24"/>
          <w:szCs w:val="24"/>
        </w:rPr>
        <w:t>ного узелкового дермати</w:t>
      </w:r>
      <w:r w:rsidRPr="004F6B7C">
        <w:rPr>
          <w:rFonts w:ascii="Times New Roman" w:hAnsi="Times New Roman" w:cs="Times New Roman"/>
          <w:sz w:val="24"/>
          <w:szCs w:val="24"/>
        </w:rPr>
        <w:t>та, проведенному в день первого отбора генет</w:t>
      </w:r>
      <w:r w:rsidR="0097454A">
        <w:rPr>
          <w:rFonts w:ascii="Times New Roman" w:hAnsi="Times New Roman" w:cs="Times New Roman"/>
          <w:sz w:val="24"/>
          <w:szCs w:val="24"/>
        </w:rPr>
        <w:t>ического материала или в течение</w:t>
      </w:r>
      <w:r w:rsidRPr="004F6B7C">
        <w:rPr>
          <w:rFonts w:ascii="Times New Roman" w:hAnsi="Times New Roman" w:cs="Times New Roman"/>
          <w:sz w:val="24"/>
          <w:szCs w:val="24"/>
        </w:rPr>
        <w:t xml:space="preserve"> 90 дней после последнего отбора, которое дало отрицательный результат</w:t>
      </w:r>
      <w:r w:rsidR="00526740">
        <w:rPr>
          <w:rFonts w:ascii="Times New Roman" w:hAnsi="Times New Roman" w:cs="Times New Roman"/>
          <w:sz w:val="24"/>
          <w:szCs w:val="24"/>
        </w:rPr>
        <w:t>.</w:t>
      </w:r>
      <w:r w:rsidRPr="004F6B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6B7C" w:rsidRDefault="004F6B7C" w:rsidP="004F6B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6B7C"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A109E3">
        <w:rPr>
          <w:rFonts w:ascii="Times New Roman" w:hAnsi="Times New Roman" w:cs="Times New Roman"/>
          <w:sz w:val="24"/>
          <w:szCs w:val="24"/>
        </w:rPr>
        <w:t>.</w:t>
      </w:r>
      <w:r w:rsidRPr="004F6B7C">
        <w:rPr>
          <w:rFonts w:ascii="Times New Roman" w:hAnsi="Times New Roman" w:cs="Times New Roman"/>
          <w:sz w:val="24"/>
          <w:szCs w:val="24"/>
        </w:rPr>
        <w:t xml:space="preserve"> Продукты убоя (молоко) получены от животных, содержащихся в благополучном по заразному узелковому дерматиту хозяйстве не менее 28 дней</w:t>
      </w:r>
      <w:r w:rsidR="00526740">
        <w:rPr>
          <w:rFonts w:ascii="Times New Roman" w:hAnsi="Times New Roman" w:cs="Times New Roman"/>
          <w:sz w:val="24"/>
          <w:szCs w:val="24"/>
        </w:rPr>
        <w:t>.</w:t>
      </w:r>
    </w:p>
    <w:p w:rsidR="004F6B7C" w:rsidRDefault="004F6B7C" w:rsidP="004F6B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6B7C">
        <w:rPr>
          <w:rFonts w:ascii="Times New Roman" w:hAnsi="Times New Roman" w:cs="Times New Roman"/>
          <w:sz w:val="24"/>
          <w:szCs w:val="24"/>
        </w:rPr>
        <w:t>9</w:t>
      </w:r>
      <w:r w:rsidR="00A109E3">
        <w:rPr>
          <w:rFonts w:ascii="Times New Roman" w:hAnsi="Times New Roman" w:cs="Times New Roman"/>
          <w:sz w:val="24"/>
          <w:szCs w:val="24"/>
        </w:rPr>
        <w:t>.</w:t>
      </w:r>
      <w:r w:rsidRPr="004F6B7C">
        <w:rPr>
          <w:rFonts w:ascii="Times New Roman" w:hAnsi="Times New Roman" w:cs="Times New Roman"/>
          <w:sz w:val="24"/>
          <w:szCs w:val="24"/>
        </w:rPr>
        <w:t xml:space="preserve"> Продукты убоя получены от животных, которые были подвергнуты </w:t>
      </w:r>
      <w:proofErr w:type="gramStart"/>
      <w:r w:rsidRPr="004F6B7C">
        <w:rPr>
          <w:rFonts w:ascii="Times New Roman" w:hAnsi="Times New Roman" w:cs="Times New Roman"/>
          <w:sz w:val="24"/>
          <w:szCs w:val="24"/>
        </w:rPr>
        <w:t>пред</w:t>
      </w:r>
      <w:proofErr w:type="gramEnd"/>
      <w:r w:rsidRPr="004F6B7C">
        <w:rPr>
          <w:rFonts w:ascii="Times New Roman" w:hAnsi="Times New Roman" w:cs="Times New Roman"/>
          <w:sz w:val="24"/>
          <w:szCs w:val="24"/>
        </w:rPr>
        <w:t>- и послеубойному осмотру с целью выявления признаков заразного узелкового д</w:t>
      </w:r>
      <w:r w:rsidR="00A109E3">
        <w:rPr>
          <w:rFonts w:ascii="Times New Roman" w:hAnsi="Times New Roman" w:cs="Times New Roman"/>
          <w:sz w:val="24"/>
          <w:szCs w:val="24"/>
        </w:rPr>
        <w:t>ерматита с отрицательным резуль</w:t>
      </w:r>
      <w:r w:rsidRPr="004F6B7C">
        <w:rPr>
          <w:rFonts w:ascii="Times New Roman" w:hAnsi="Times New Roman" w:cs="Times New Roman"/>
          <w:sz w:val="24"/>
          <w:szCs w:val="24"/>
        </w:rPr>
        <w:t>татом</w:t>
      </w:r>
      <w:r w:rsidR="00526740">
        <w:rPr>
          <w:rFonts w:ascii="Times New Roman" w:hAnsi="Times New Roman" w:cs="Times New Roman"/>
          <w:sz w:val="24"/>
          <w:szCs w:val="24"/>
        </w:rPr>
        <w:t>.</w:t>
      </w:r>
      <w:r w:rsidRPr="004F6B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6B7C" w:rsidRDefault="004F6B7C" w:rsidP="004F6B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6B7C">
        <w:rPr>
          <w:rFonts w:ascii="Times New Roman" w:hAnsi="Times New Roman" w:cs="Times New Roman"/>
          <w:sz w:val="24"/>
          <w:szCs w:val="24"/>
        </w:rPr>
        <w:t>10</w:t>
      </w:r>
      <w:r w:rsidR="00A109E3">
        <w:rPr>
          <w:rFonts w:ascii="Times New Roman" w:hAnsi="Times New Roman" w:cs="Times New Roman"/>
          <w:sz w:val="24"/>
          <w:szCs w:val="24"/>
        </w:rPr>
        <w:t>.</w:t>
      </w:r>
      <w:r w:rsidRPr="004F6B7C">
        <w:rPr>
          <w:rFonts w:ascii="Times New Roman" w:hAnsi="Times New Roman" w:cs="Times New Roman"/>
          <w:sz w:val="24"/>
          <w:szCs w:val="24"/>
        </w:rPr>
        <w:t xml:space="preserve"> Животные, от которых были получены продукты убоя, были убиты на бойне, работающей под контролем государственной ветеринарной службы</w:t>
      </w:r>
      <w:r w:rsidR="00526740">
        <w:rPr>
          <w:rFonts w:ascii="Times New Roman" w:hAnsi="Times New Roman" w:cs="Times New Roman"/>
          <w:sz w:val="24"/>
          <w:szCs w:val="24"/>
        </w:rPr>
        <w:t>.</w:t>
      </w:r>
      <w:r w:rsidRPr="004F6B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6B7C" w:rsidRDefault="004F6B7C" w:rsidP="004F6B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6B7C">
        <w:rPr>
          <w:rFonts w:ascii="Times New Roman" w:hAnsi="Times New Roman" w:cs="Times New Roman"/>
          <w:sz w:val="24"/>
          <w:szCs w:val="24"/>
        </w:rPr>
        <w:t>11</w:t>
      </w:r>
      <w:r w:rsidR="00A109E3">
        <w:rPr>
          <w:rFonts w:ascii="Times New Roman" w:hAnsi="Times New Roman" w:cs="Times New Roman"/>
          <w:sz w:val="24"/>
          <w:szCs w:val="24"/>
        </w:rPr>
        <w:t>.</w:t>
      </w:r>
      <w:r w:rsidRPr="004F6B7C">
        <w:rPr>
          <w:rFonts w:ascii="Times New Roman" w:hAnsi="Times New Roman" w:cs="Times New Roman"/>
          <w:sz w:val="24"/>
          <w:szCs w:val="24"/>
        </w:rPr>
        <w:t xml:space="preserve"> Маршрут перемещения не должен включать перемещение животных по благополучной территории или территории с неустановленным статусом</w:t>
      </w:r>
      <w:r w:rsidR="00526740">
        <w:rPr>
          <w:rFonts w:ascii="Times New Roman" w:hAnsi="Times New Roman" w:cs="Times New Roman"/>
          <w:sz w:val="24"/>
          <w:szCs w:val="24"/>
        </w:rPr>
        <w:t>.</w:t>
      </w:r>
      <w:r w:rsidRPr="004F6B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3787" w:rsidRPr="00B43E05" w:rsidRDefault="004F6B7C" w:rsidP="00605A5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6B7C">
        <w:rPr>
          <w:rFonts w:ascii="Times New Roman" w:hAnsi="Times New Roman" w:cs="Times New Roman"/>
          <w:sz w:val="24"/>
          <w:szCs w:val="24"/>
        </w:rPr>
        <w:t>12</w:t>
      </w:r>
      <w:r w:rsidR="00A109E3">
        <w:rPr>
          <w:rFonts w:ascii="Times New Roman" w:hAnsi="Times New Roman" w:cs="Times New Roman"/>
          <w:sz w:val="24"/>
          <w:szCs w:val="24"/>
        </w:rPr>
        <w:t>.</w:t>
      </w:r>
      <w:r w:rsidRPr="004F6B7C">
        <w:rPr>
          <w:rFonts w:ascii="Times New Roman" w:hAnsi="Times New Roman" w:cs="Times New Roman"/>
          <w:sz w:val="24"/>
          <w:szCs w:val="24"/>
        </w:rPr>
        <w:t xml:space="preserve"> Маршрут перемещения не должен включать перемещение животных по благополучной территории</w:t>
      </w:r>
      <w:r w:rsidR="00526740">
        <w:rPr>
          <w:rFonts w:ascii="Times New Roman" w:hAnsi="Times New Roman" w:cs="Times New Roman"/>
          <w:sz w:val="24"/>
          <w:szCs w:val="24"/>
        </w:rPr>
        <w:t>.</w:t>
      </w:r>
    </w:p>
    <w:sectPr w:rsidR="00B73787" w:rsidRPr="00B43E05" w:rsidSect="00EA4CC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43E05"/>
    <w:rsid w:val="001266DB"/>
    <w:rsid w:val="001706A9"/>
    <w:rsid w:val="001A5D6B"/>
    <w:rsid w:val="001C087E"/>
    <w:rsid w:val="001F7C6F"/>
    <w:rsid w:val="00337753"/>
    <w:rsid w:val="003B4D21"/>
    <w:rsid w:val="004F4100"/>
    <w:rsid w:val="004F6B7C"/>
    <w:rsid w:val="00526740"/>
    <w:rsid w:val="006022B9"/>
    <w:rsid w:val="00603945"/>
    <w:rsid w:val="00605A5E"/>
    <w:rsid w:val="00647DA2"/>
    <w:rsid w:val="006B3D8F"/>
    <w:rsid w:val="00704E78"/>
    <w:rsid w:val="00706E89"/>
    <w:rsid w:val="00766D57"/>
    <w:rsid w:val="00800CFB"/>
    <w:rsid w:val="0085725E"/>
    <w:rsid w:val="00873DC6"/>
    <w:rsid w:val="008B6B27"/>
    <w:rsid w:val="00901541"/>
    <w:rsid w:val="0092419C"/>
    <w:rsid w:val="0097311D"/>
    <w:rsid w:val="0097454A"/>
    <w:rsid w:val="009B413B"/>
    <w:rsid w:val="00A109E3"/>
    <w:rsid w:val="00A2128D"/>
    <w:rsid w:val="00B15A03"/>
    <w:rsid w:val="00B33907"/>
    <w:rsid w:val="00B43E05"/>
    <w:rsid w:val="00B6171C"/>
    <w:rsid w:val="00B73787"/>
    <w:rsid w:val="00C40825"/>
    <w:rsid w:val="00C57F96"/>
    <w:rsid w:val="00C726F0"/>
    <w:rsid w:val="00EA4CCC"/>
    <w:rsid w:val="00F35F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6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DC8F52-58E8-4A03-996E-06EEC290A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2652</Words>
  <Characters>15119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17736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dcterms:created xsi:type="dcterms:W3CDTF">2017-01-27T06:31:00Z</dcterms:created>
  <dcterms:modified xsi:type="dcterms:W3CDTF">2017-01-27T07:40:00Z</dcterms:modified>
</cp:coreProperties>
</file>